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sdt>
      <w:sdtPr>
        <w:rPr>
          <w:rFonts w:asciiTheme="majorHAnsi" w:eastAsiaTheme="majorEastAsia" w:hAnsiTheme="majorHAnsi" w:cstheme="majorBidi"/>
          <w:caps/>
        </w:rPr>
        <w:id w:val="2085127422"/>
        <w:docPartObj>
          <w:docPartGallery w:val="Cover Pages"/>
          <w:docPartUnique/>
        </w:docPartObj>
      </w:sdtPr>
      <w:sdtEndPr>
        <w:rPr>
          <w:rFonts w:asciiTheme="minorHAnsi" w:eastAsiaTheme="minorHAnsi" w:hAnsiTheme="minorHAnsi" w:cstheme="minorBidi"/>
          <w:caps w:val="0"/>
        </w:rPr>
      </w:sdtEndPr>
      <w:sdtContent>
        <w:tbl>
          <w:tblPr>
            <w:tblW w:w="5000" w:type="pct"/>
            <w:jc w:val="center"/>
            <w:tblLook w:val="04A0"/>
          </w:tblPr>
          <w:tblGrid>
            <w:gridCol w:w="9576"/>
          </w:tblGrid>
          <w:tr w:rsidR="00124071">
            <w:trPr>
              <w:trHeight w:val="2880"/>
              <w:jc w:val="center"/>
            </w:trPr>
            <w:tc>
              <w:tcPr>
                <w:tcW w:w="5000" w:type="pct"/>
              </w:tcPr>
              <w:p w:rsidR="00124071" w:rsidRDefault="00496B77">
                <w:pPr>
                  <w:pStyle w:val="NoSpacing"/>
                  <w:jc w:val="center"/>
                  <w:rPr>
                    <w:rFonts w:asciiTheme="majorHAnsi" w:eastAsiaTheme="majorEastAsia" w:hAnsiTheme="majorHAnsi" w:cstheme="majorBidi"/>
                    <w:caps/>
                  </w:rPr>
                </w:pPr>
                <w:r>
                  <w:rPr>
                    <w:rFonts w:asciiTheme="majorHAnsi" w:eastAsiaTheme="majorEastAsia" w:hAnsiTheme="majorHAnsi" w:cstheme="majorBidi"/>
                    <w:caps/>
                    <w:noProof/>
                  </w:rPr>
                  <w:drawing>
                    <wp:inline distT="0" distB="0" distL="0" distR="0">
                      <wp:extent cx="5293178" cy="2190750"/>
                      <wp:effectExtent l="19050" t="0" r="2722" b="0"/>
                      <wp:docPr id="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srcRect l="16346" t="37892" r="21314" b="16239"/>
                              <a:stretch>
                                <a:fillRect/>
                              </a:stretch>
                            </pic:blipFill>
                            <pic:spPr bwMode="auto">
                              <a:xfrm>
                                <a:off x="0" y="0"/>
                                <a:ext cx="5293178" cy="2190750"/>
                              </a:xfrm>
                              <a:prstGeom prst="rect">
                                <a:avLst/>
                              </a:prstGeom>
                              <a:noFill/>
                              <a:ln w="9525">
                                <a:noFill/>
                                <a:miter lim="800000"/>
                                <a:headEnd/>
                                <a:tailEnd/>
                              </a:ln>
                            </pic:spPr>
                          </pic:pic>
                        </a:graphicData>
                      </a:graphic>
                    </wp:inline>
                  </w:drawing>
                </w:r>
              </w:p>
            </w:tc>
          </w:tr>
          <w:tr w:rsidR="00124071">
            <w:trPr>
              <w:trHeight w:val="1440"/>
              <w:jc w:val="center"/>
            </w:trPr>
            <w:sdt>
              <w:sdtPr>
                <w:rPr>
                  <w:rFonts w:asciiTheme="majorHAnsi" w:eastAsiaTheme="majorEastAsia" w:hAnsiTheme="majorHAnsi" w:cstheme="majorBidi"/>
                  <w:color w:val="17365D" w:themeColor="text2" w:themeShade="BF"/>
                  <w:spacing w:val="5"/>
                  <w:kern w:val="28"/>
                  <w:sz w:val="52"/>
                  <w:szCs w:val="52"/>
                </w:rPr>
                <w:alias w:val="Title"/>
                <w:id w:val="15524250"/>
                <w:dataBinding w:prefixMappings="xmlns:ns0='http://schemas.openxmlformats.org/package/2006/metadata/core-properties' xmlns:ns1='http://purl.org/dc/elements/1.1/'" w:xpath="/ns0:coreProperties[1]/ns1:title[1]" w:storeItemID="{6C3C8BC8-F283-45AE-878A-BAB7291924A1}"/>
                <w:text/>
              </w:sdtPr>
              <w:sdtContent>
                <w:tc>
                  <w:tcPr>
                    <w:tcW w:w="5000" w:type="pct"/>
                    <w:tcBorders>
                      <w:bottom w:val="single" w:sz="4" w:space="0" w:color="4F81BD" w:themeColor="accent1"/>
                    </w:tcBorders>
                    <w:vAlign w:val="center"/>
                  </w:tcPr>
                  <w:p w:rsidR="00124071" w:rsidRDefault="006726A5" w:rsidP="006726A5">
                    <w:pPr>
                      <w:pStyle w:val="NoSpacing"/>
                      <w:jc w:val="center"/>
                      <w:rPr>
                        <w:rFonts w:asciiTheme="majorHAnsi" w:eastAsiaTheme="majorEastAsia" w:hAnsiTheme="majorHAnsi" w:cstheme="majorBidi"/>
                        <w:sz w:val="80"/>
                        <w:szCs w:val="80"/>
                      </w:rPr>
                    </w:pPr>
                    <w:r>
                      <w:rPr>
                        <w:rFonts w:asciiTheme="majorHAnsi" w:eastAsiaTheme="majorEastAsia" w:hAnsiTheme="majorHAnsi" w:cstheme="majorBidi"/>
                        <w:color w:val="17365D" w:themeColor="text2" w:themeShade="BF"/>
                        <w:spacing w:val="5"/>
                        <w:kern w:val="28"/>
                        <w:sz w:val="52"/>
                        <w:szCs w:val="52"/>
                      </w:rPr>
                      <w:t>NCRC</w:t>
                    </w:r>
                    <w:r w:rsidR="00CA3FF8">
                      <w:rPr>
                        <w:rFonts w:asciiTheme="majorHAnsi" w:eastAsiaTheme="majorEastAsia" w:hAnsiTheme="majorHAnsi" w:cstheme="majorBidi"/>
                        <w:color w:val="17365D" w:themeColor="text2" w:themeShade="BF"/>
                        <w:spacing w:val="5"/>
                        <w:kern w:val="28"/>
                        <w:sz w:val="52"/>
                        <w:szCs w:val="52"/>
                      </w:rPr>
                      <w:t xml:space="preserve"> </w:t>
                    </w:r>
                    <w:r w:rsidR="00124071" w:rsidRPr="00124071">
                      <w:rPr>
                        <w:rFonts w:asciiTheme="majorHAnsi" w:eastAsiaTheme="majorEastAsia" w:hAnsiTheme="majorHAnsi" w:cstheme="majorBidi"/>
                        <w:color w:val="17365D" w:themeColor="text2" w:themeShade="BF"/>
                        <w:spacing w:val="5"/>
                        <w:kern w:val="28"/>
                        <w:sz w:val="52"/>
                        <w:szCs w:val="52"/>
                      </w:rPr>
                      <w:t xml:space="preserve">Antenna </w:t>
                    </w:r>
                    <w:r w:rsidR="00CA3FF8">
                      <w:rPr>
                        <w:rFonts w:asciiTheme="majorHAnsi" w:eastAsiaTheme="majorEastAsia" w:hAnsiTheme="majorHAnsi" w:cstheme="majorBidi"/>
                        <w:color w:val="17365D" w:themeColor="text2" w:themeShade="BF"/>
                        <w:spacing w:val="5"/>
                        <w:kern w:val="28"/>
                        <w:sz w:val="52"/>
                        <w:szCs w:val="52"/>
                      </w:rPr>
                      <w:t xml:space="preserve">Farm </w:t>
                    </w:r>
                    <w:r w:rsidR="00124071" w:rsidRPr="00124071">
                      <w:rPr>
                        <w:rFonts w:asciiTheme="majorHAnsi" w:eastAsiaTheme="majorEastAsia" w:hAnsiTheme="majorHAnsi" w:cstheme="majorBidi"/>
                        <w:color w:val="17365D" w:themeColor="text2" w:themeShade="BF"/>
                        <w:spacing w:val="5"/>
                        <w:kern w:val="28"/>
                        <w:sz w:val="52"/>
                        <w:szCs w:val="52"/>
                      </w:rPr>
                      <w:t>Setup Guide</w:t>
                    </w:r>
                  </w:p>
                </w:tc>
              </w:sdtContent>
            </w:sdt>
          </w:tr>
          <w:tr w:rsidR="00124071">
            <w:trPr>
              <w:trHeight w:val="360"/>
              <w:jc w:val="center"/>
            </w:trPr>
            <w:sdt>
              <w:sdtPr>
                <w:rPr>
                  <w:b/>
                  <w:bCs/>
                </w:rPr>
                <w:alias w:val="Author"/>
                <w:id w:val="15524260"/>
                <w:dataBinding w:prefixMappings="xmlns:ns0='http://schemas.openxmlformats.org/package/2006/metadata/core-properties' xmlns:ns1='http://purl.org/dc/elements/1.1/'" w:xpath="/ns0:coreProperties[1]/ns1:creator[1]" w:storeItemID="{6C3C8BC8-F283-45AE-878A-BAB7291924A1}"/>
                <w:text/>
              </w:sdtPr>
              <w:sdtContent>
                <w:tc>
                  <w:tcPr>
                    <w:tcW w:w="5000" w:type="pct"/>
                    <w:vAlign w:val="center"/>
                  </w:tcPr>
                  <w:p w:rsidR="00124071" w:rsidRDefault="00124071">
                    <w:pPr>
                      <w:pStyle w:val="NoSpacing"/>
                      <w:jc w:val="center"/>
                      <w:rPr>
                        <w:b/>
                        <w:bCs/>
                      </w:rPr>
                    </w:pPr>
                    <w:r>
                      <w:rPr>
                        <w:b/>
                        <w:bCs/>
                      </w:rPr>
                      <w:t>Willy Mclean, W1LY  and   Richard Bianco, KC1IPJ</w:t>
                    </w:r>
                  </w:p>
                </w:tc>
              </w:sdtContent>
            </w:sdt>
          </w:tr>
          <w:tr w:rsidR="00124071">
            <w:trPr>
              <w:trHeight w:val="360"/>
              <w:jc w:val="center"/>
            </w:trPr>
            <w:sdt>
              <w:sdtPr>
                <w:rPr>
                  <w:b/>
                  <w:bCs/>
                </w:rPr>
                <w:alias w:val="Date"/>
                <w:id w:val="516659546"/>
                <w:dataBinding w:prefixMappings="xmlns:ns0='http://schemas.microsoft.com/office/2006/coverPageProps'" w:xpath="/ns0:CoverPageProperties[1]/ns0:PublishDate[1]" w:storeItemID="{55AF091B-3C7A-41E3-B477-F2FDAA23CFDA}"/>
                <w:date w:fullDate="2024-03-17T00:00:00Z">
                  <w:dateFormat w:val="M/d/yyyy"/>
                  <w:lid w:val="en-US"/>
                  <w:storeMappedDataAs w:val="dateTime"/>
                  <w:calendar w:val="gregorian"/>
                </w:date>
              </w:sdtPr>
              <w:sdtContent>
                <w:tc>
                  <w:tcPr>
                    <w:tcW w:w="5000" w:type="pct"/>
                    <w:vAlign w:val="center"/>
                  </w:tcPr>
                  <w:p w:rsidR="00124071" w:rsidRDefault="007C2EFD">
                    <w:pPr>
                      <w:pStyle w:val="NoSpacing"/>
                      <w:jc w:val="center"/>
                      <w:rPr>
                        <w:b/>
                        <w:bCs/>
                      </w:rPr>
                    </w:pPr>
                    <w:r>
                      <w:rPr>
                        <w:b/>
                        <w:bCs/>
                      </w:rPr>
                      <w:t>3/17/2024</w:t>
                    </w:r>
                  </w:p>
                </w:tc>
              </w:sdtContent>
            </w:sdt>
          </w:tr>
          <w:tr w:rsidR="007C2EFD">
            <w:trPr>
              <w:trHeight w:val="360"/>
              <w:jc w:val="center"/>
            </w:trPr>
            <w:tc>
              <w:tcPr>
                <w:tcW w:w="5000" w:type="pct"/>
                <w:vAlign w:val="center"/>
              </w:tcPr>
              <w:p w:rsidR="007C2EFD" w:rsidRDefault="007C2EFD">
                <w:pPr>
                  <w:pStyle w:val="NoSpacing"/>
                  <w:jc w:val="center"/>
                  <w:rPr>
                    <w:b/>
                    <w:bCs/>
                  </w:rPr>
                </w:pPr>
                <w:r w:rsidRPr="007C2EFD">
                  <w:rPr>
                    <w:b/>
                    <w:bCs/>
                    <w:noProof/>
                  </w:rPr>
                  <w:drawing>
                    <wp:inline distT="0" distB="0" distL="0" distR="0">
                      <wp:extent cx="3328542" cy="3282524"/>
                      <wp:effectExtent l="19050" t="0" r="5208" b="0"/>
                      <wp:docPr id="1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 cstate="print"/>
                              <a:srcRect l="26763" t="22222" r="38461" b="16809"/>
                              <a:stretch>
                                <a:fillRect/>
                              </a:stretch>
                            </pic:blipFill>
                            <pic:spPr bwMode="auto">
                              <a:xfrm>
                                <a:off x="0" y="0"/>
                                <a:ext cx="3335171" cy="3289061"/>
                              </a:xfrm>
                              <a:prstGeom prst="rect">
                                <a:avLst/>
                              </a:prstGeom>
                              <a:noFill/>
                              <a:ln w="9525">
                                <a:noFill/>
                                <a:miter lim="800000"/>
                                <a:headEnd/>
                                <a:tailEnd/>
                              </a:ln>
                            </pic:spPr>
                          </pic:pic>
                        </a:graphicData>
                      </a:graphic>
                    </wp:inline>
                  </w:drawing>
                </w:r>
              </w:p>
            </w:tc>
          </w:tr>
        </w:tbl>
        <w:p w:rsidR="00124071" w:rsidRDefault="00124071"/>
        <w:tbl>
          <w:tblPr>
            <w:tblpPr w:leftFromText="187" w:rightFromText="187" w:horzAnchor="margin" w:tblpXSpec="center" w:tblpYSpec="bottom"/>
            <w:tblW w:w="5000" w:type="pct"/>
            <w:tblLook w:val="04A0"/>
          </w:tblPr>
          <w:tblGrid>
            <w:gridCol w:w="9576"/>
          </w:tblGrid>
          <w:tr w:rsidR="00124071">
            <w:sdt>
              <w:sdtPr>
                <w:alias w:val="Abstract"/>
                <w:id w:val="8276291"/>
                <w:dataBinding w:prefixMappings="xmlns:ns0='http://schemas.microsoft.com/office/2006/coverPageProps'" w:xpath="/ns0:CoverPageProperties[1]/ns0:Abstract[1]" w:storeItemID="{55AF091B-3C7A-41E3-B477-F2FDAA23CFDA}"/>
                <w:text/>
              </w:sdtPr>
              <w:sdtContent>
                <w:tc>
                  <w:tcPr>
                    <w:tcW w:w="5000" w:type="pct"/>
                  </w:tcPr>
                  <w:p w:rsidR="00124071" w:rsidRDefault="00124071" w:rsidP="00496B77">
                    <w:pPr>
                      <w:pStyle w:val="NoSpacing"/>
                    </w:pPr>
                    <w:r>
                      <w:t xml:space="preserve">The Newport County Radio Club has consistently placed in the top 10% of the nation during Summer Field Days for the last 25 years. This document </w:t>
                    </w:r>
                    <w:r w:rsidR="00496B77">
                      <w:t xml:space="preserve">describes the antenna farm </w:t>
                    </w:r>
                    <w:r w:rsidR="007C2EFD">
                      <w:t>setup, which</w:t>
                    </w:r>
                    <w:r w:rsidR="00496B77">
                      <w:t xml:space="preserve"> is a major contributing factor in this outstanding performance.</w:t>
                    </w:r>
                  </w:p>
                </w:tc>
              </w:sdtContent>
            </w:sdt>
          </w:tr>
        </w:tbl>
        <w:p w:rsidR="00124071" w:rsidRDefault="00124071">
          <w:r>
            <w:br w:type="page"/>
          </w:r>
        </w:p>
      </w:sdtContent>
    </w:sdt>
    <w:p w:rsidR="003F4BA8" w:rsidRDefault="003F4BA8" w:rsidP="003F4BA8">
      <w:pPr>
        <w:sectPr w:rsidR="003F4BA8" w:rsidSect="00CA3FF8">
          <w:footerReference w:type="first" r:id="rId11"/>
          <w:pgSz w:w="12240" w:h="15840"/>
          <w:pgMar w:top="1440" w:right="1440" w:bottom="1440" w:left="1440" w:header="720" w:footer="720" w:gutter="0"/>
          <w:cols w:space="720"/>
          <w:docGrid w:linePitch="360"/>
        </w:sectPr>
      </w:pPr>
    </w:p>
    <w:sdt>
      <w:sdtPr>
        <w:rPr>
          <w:rFonts w:asciiTheme="minorHAnsi" w:eastAsiaTheme="minorHAnsi" w:hAnsiTheme="minorHAnsi" w:cstheme="minorBidi"/>
          <w:b w:val="0"/>
          <w:bCs w:val="0"/>
          <w:color w:val="auto"/>
          <w:sz w:val="22"/>
          <w:szCs w:val="22"/>
        </w:rPr>
        <w:id w:val="1041770"/>
        <w:docPartObj>
          <w:docPartGallery w:val="Table of Contents"/>
          <w:docPartUnique/>
        </w:docPartObj>
      </w:sdtPr>
      <w:sdtContent>
        <w:bookmarkStart w:id="0" w:name="_Toc165021319" w:displacedByCustomXml="prev"/>
        <w:p w:rsidR="00B62FC9" w:rsidRDefault="00B62FC9" w:rsidP="00B62FC9">
          <w:pPr>
            <w:pStyle w:val="TOCHeading"/>
            <w:outlineLvl w:val="1"/>
          </w:pPr>
          <w:r>
            <w:t>Contents</w:t>
          </w:r>
          <w:bookmarkEnd w:id="0"/>
        </w:p>
        <w:p w:rsidR="00F2718D" w:rsidRDefault="003A3064">
          <w:pPr>
            <w:pStyle w:val="TOC2"/>
            <w:tabs>
              <w:tab w:val="right" w:leader="dot" w:pos="9350"/>
            </w:tabs>
            <w:rPr>
              <w:noProof/>
            </w:rPr>
          </w:pPr>
          <w:r w:rsidRPr="003A3064">
            <w:fldChar w:fldCharType="begin"/>
          </w:r>
          <w:r w:rsidR="003F4BA8">
            <w:instrText xml:space="preserve"> TOC \o "1-3" \h \z \u </w:instrText>
          </w:r>
          <w:r w:rsidRPr="003A3064">
            <w:fldChar w:fldCharType="separate"/>
          </w:r>
          <w:hyperlink w:anchor="_Toc165021319" w:history="1">
            <w:r w:rsidR="00F2718D" w:rsidRPr="00D16168">
              <w:rPr>
                <w:rStyle w:val="Hyperlink"/>
                <w:noProof/>
              </w:rPr>
              <w:t>Contents</w:t>
            </w:r>
            <w:r w:rsidR="00F2718D">
              <w:rPr>
                <w:noProof/>
                <w:webHidden/>
              </w:rPr>
              <w:tab/>
            </w:r>
            <w:r w:rsidR="00F2718D">
              <w:rPr>
                <w:noProof/>
                <w:webHidden/>
              </w:rPr>
              <w:fldChar w:fldCharType="begin"/>
            </w:r>
            <w:r w:rsidR="00F2718D">
              <w:rPr>
                <w:noProof/>
                <w:webHidden/>
              </w:rPr>
              <w:instrText xml:space="preserve"> PAGEREF _Toc165021319 \h </w:instrText>
            </w:r>
            <w:r w:rsidR="00F2718D">
              <w:rPr>
                <w:noProof/>
                <w:webHidden/>
              </w:rPr>
            </w:r>
            <w:r w:rsidR="00F2718D">
              <w:rPr>
                <w:noProof/>
                <w:webHidden/>
              </w:rPr>
              <w:fldChar w:fldCharType="separate"/>
            </w:r>
            <w:r w:rsidR="00F2718D">
              <w:rPr>
                <w:noProof/>
                <w:webHidden/>
              </w:rPr>
              <w:t>i</w:t>
            </w:r>
            <w:r w:rsidR="00F2718D">
              <w:rPr>
                <w:noProof/>
                <w:webHidden/>
              </w:rPr>
              <w:fldChar w:fldCharType="end"/>
            </w:r>
          </w:hyperlink>
        </w:p>
        <w:p w:rsidR="00F2718D" w:rsidRDefault="00F2718D">
          <w:pPr>
            <w:pStyle w:val="TOC1"/>
            <w:tabs>
              <w:tab w:val="right" w:leader="dot" w:pos="9350"/>
            </w:tabs>
            <w:rPr>
              <w:rFonts w:eastAsiaTheme="minorEastAsia"/>
              <w:noProof/>
            </w:rPr>
          </w:pPr>
          <w:hyperlink w:anchor="_Toc165021320" w:history="1">
            <w:r w:rsidRPr="00D16168">
              <w:rPr>
                <w:rStyle w:val="Hyperlink"/>
                <w:noProof/>
              </w:rPr>
              <w:t>Table of Figures</w:t>
            </w:r>
            <w:r>
              <w:rPr>
                <w:noProof/>
                <w:webHidden/>
              </w:rPr>
              <w:tab/>
            </w:r>
            <w:r>
              <w:rPr>
                <w:noProof/>
                <w:webHidden/>
              </w:rPr>
              <w:fldChar w:fldCharType="begin"/>
            </w:r>
            <w:r>
              <w:rPr>
                <w:noProof/>
                <w:webHidden/>
              </w:rPr>
              <w:instrText xml:space="preserve"> PAGEREF _Toc165021320 \h </w:instrText>
            </w:r>
            <w:r>
              <w:rPr>
                <w:noProof/>
                <w:webHidden/>
              </w:rPr>
            </w:r>
            <w:r>
              <w:rPr>
                <w:noProof/>
                <w:webHidden/>
              </w:rPr>
              <w:fldChar w:fldCharType="separate"/>
            </w:r>
            <w:r>
              <w:rPr>
                <w:noProof/>
                <w:webHidden/>
              </w:rPr>
              <w:t>i</w:t>
            </w:r>
            <w:r>
              <w:rPr>
                <w:noProof/>
                <w:webHidden/>
              </w:rPr>
              <w:fldChar w:fldCharType="end"/>
            </w:r>
          </w:hyperlink>
        </w:p>
        <w:p w:rsidR="00F2718D" w:rsidRDefault="00F2718D">
          <w:pPr>
            <w:pStyle w:val="TOC1"/>
            <w:tabs>
              <w:tab w:val="left" w:pos="440"/>
              <w:tab w:val="right" w:leader="dot" w:pos="9350"/>
            </w:tabs>
            <w:rPr>
              <w:rFonts w:eastAsiaTheme="minorEastAsia"/>
              <w:noProof/>
            </w:rPr>
          </w:pPr>
          <w:hyperlink w:anchor="_Toc165021321" w:history="1">
            <w:r w:rsidRPr="00D16168">
              <w:rPr>
                <w:rStyle w:val="Hyperlink"/>
                <w:noProof/>
              </w:rPr>
              <w:t>1.</w:t>
            </w:r>
            <w:r>
              <w:rPr>
                <w:rFonts w:eastAsiaTheme="minorEastAsia"/>
                <w:noProof/>
              </w:rPr>
              <w:tab/>
            </w:r>
            <w:r w:rsidRPr="00D16168">
              <w:rPr>
                <w:rStyle w:val="Hyperlink"/>
                <w:noProof/>
              </w:rPr>
              <w:t>Introduction</w:t>
            </w:r>
            <w:r>
              <w:rPr>
                <w:noProof/>
                <w:webHidden/>
              </w:rPr>
              <w:tab/>
            </w:r>
            <w:r>
              <w:rPr>
                <w:noProof/>
                <w:webHidden/>
              </w:rPr>
              <w:fldChar w:fldCharType="begin"/>
            </w:r>
            <w:r>
              <w:rPr>
                <w:noProof/>
                <w:webHidden/>
              </w:rPr>
              <w:instrText xml:space="preserve"> PAGEREF _Toc165021321 \h </w:instrText>
            </w:r>
            <w:r>
              <w:rPr>
                <w:noProof/>
                <w:webHidden/>
              </w:rPr>
            </w:r>
            <w:r>
              <w:rPr>
                <w:noProof/>
                <w:webHidden/>
              </w:rPr>
              <w:fldChar w:fldCharType="separate"/>
            </w:r>
            <w:r>
              <w:rPr>
                <w:noProof/>
                <w:webHidden/>
              </w:rPr>
              <w:t>1</w:t>
            </w:r>
            <w:r>
              <w:rPr>
                <w:noProof/>
                <w:webHidden/>
              </w:rPr>
              <w:fldChar w:fldCharType="end"/>
            </w:r>
          </w:hyperlink>
        </w:p>
        <w:p w:rsidR="00F2718D" w:rsidRDefault="00F2718D">
          <w:pPr>
            <w:pStyle w:val="TOC1"/>
            <w:tabs>
              <w:tab w:val="left" w:pos="440"/>
              <w:tab w:val="right" w:leader="dot" w:pos="9350"/>
            </w:tabs>
            <w:rPr>
              <w:rFonts w:eastAsiaTheme="minorEastAsia"/>
              <w:noProof/>
            </w:rPr>
          </w:pPr>
          <w:hyperlink w:anchor="_Toc165021322" w:history="1">
            <w:r w:rsidRPr="00D16168">
              <w:rPr>
                <w:rStyle w:val="Hyperlink"/>
                <w:noProof/>
              </w:rPr>
              <w:t>2.</w:t>
            </w:r>
            <w:r>
              <w:rPr>
                <w:rFonts w:eastAsiaTheme="minorEastAsia"/>
                <w:noProof/>
              </w:rPr>
              <w:tab/>
            </w:r>
            <w:r w:rsidRPr="00D16168">
              <w:rPr>
                <w:rStyle w:val="Hyperlink"/>
                <w:noProof/>
              </w:rPr>
              <w:t>Plan</w:t>
            </w:r>
            <w:r>
              <w:rPr>
                <w:noProof/>
                <w:webHidden/>
              </w:rPr>
              <w:tab/>
            </w:r>
            <w:r>
              <w:rPr>
                <w:noProof/>
                <w:webHidden/>
              </w:rPr>
              <w:fldChar w:fldCharType="begin"/>
            </w:r>
            <w:r>
              <w:rPr>
                <w:noProof/>
                <w:webHidden/>
              </w:rPr>
              <w:instrText xml:space="preserve"> PAGEREF _Toc165021322 \h </w:instrText>
            </w:r>
            <w:r>
              <w:rPr>
                <w:noProof/>
                <w:webHidden/>
              </w:rPr>
            </w:r>
            <w:r>
              <w:rPr>
                <w:noProof/>
                <w:webHidden/>
              </w:rPr>
              <w:fldChar w:fldCharType="separate"/>
            </w:r>
            <w:r>
              <w:rPr>
                <w:noProof/>
                <w:webHidden/>
              </w:rPr>
              <w:t>1</w:t>
            </w:r>
            <w:r>
              <w:rPr>
                <w:noProof/>
                <w:webHidden/>
              </w:rPr>
              <w:fldChar w:fldCharType="end"/>
            </w:r>
          </w:hyperlink>
        </w:p>
        <w:p w:rsidR="00F2718D" w:rsidRDefault="00F2718D">
          <w:pPr>
            <w:pStyle w:val="TOC1"/>
            <w:tabs>
              <w:tab w:val="left" w:pos="440"/>
              <w:tab w:val="right" w:leader="dot" w:pos="9350"/>
            </w:tabs>
            <w:rPr>
              <w:rFonts w:eastAsiaTheme="minorEastAsia"/>
              <w:noProof/>
            </w:rPr>
          </w:pPr>
          <w:hyperlink w:anchor="_Toc165021323" w:history="1">
            <w:r w:rsidRPr="00D16168">
              <w:rPr>
                <w:rStyle w:val="Hyperlink"/>
                <w:noProof/>
              </w:rPr>
              <w:t>3.</w:t>
            </w:r>
            <w:r>
              <w:rPr>
                <w:rFonts w:eastAsiaTheme="minorEastAsia"/>
                <w:noProof/>
              </w:rPr>
              <w:tab/>
            </w:r>
            <w:r w:rsidRPr="00D16168">
              <w:rPr>
                <w:rStyle w:val="Hyperlink"/>
                <w:noProof/>
              </w:rPr>
              <w:t>Safety</w:t>
            </w:r>
            <w:r>
              <w:rPr>
                <w:noProof/>
                <w:webHidden/>
              </w:rPr>
              <w:tab/>
            </w:r>
            <w:r>
              <w:rPr>
                <w:noProof/>
                <w:webHidden/>
              </w:rPr>
              <w:fldChar w:fldCharType="begin"/>
            </w:r>
            <w:r>
              <w:rPr>
                <w:noProof/>
                <w:webHidden/>
              </w:rPr>
              <w:instrText xml:space="preserve"> PAGEREF _Toc165021323 \h </w:instrText>
            </w:r>
            <w:r>
              <w:rPr>
                <w:noProof/>
                <w:webHidden/>
              </w:rPr>
            </w:r>
            <w:r>
              <w:rPr>
                <w:noProof/>
                <w:webHidden/>
              </w:rPr>
              <w:fldChar w:fldCharType="separate"/>
            </w:r>
            <w:r>
              <w:rPr>
                <w:noProof/>
                <w:webHidden/>
              </w:rPr>
              <w:t>2</w:t>
            </w:r>
            <w:r>
              <w:rPr>
                <w:noProof/>
                <w:webHidden/>
              </w:rPr>
              <w:fldChar w:fldCharType="end"/>
            </w:r>
          </w:hyperlink>
        </w:p>
        <w:p w:rsidR="00F2718D" w:rsidRDefault="00F2718D">
          <w:pPr>
            <w:pStyle w:val="TOC2"/>
            <w:tabs>
              <w:tab w:val="left" w:pos="660"/>
              <w:tab w:val="right" w:leader="dot" w:pos="9350"/>
            </w:tabs>
            <w:rPr>
              <w:noProof/>
            </w:rPr>
          </w:pPr>
          <w:hyperlink w:anchor="_Toc165021324" w:history="1">
            <w:r w:rsidRPr="00D16168">
              <w:rPr>
                <w:rStyle w:val="Hyperlink"/>
                <w:noProof/>
              </w:rPr>
              <w:t>1.</w:t>
            </w:r>
            <w:r>
              <w:rPr>
                <w:noProof/>
              </w:rPr>
              <w:tab/>
            </w:r>
            <w:r w:rsidRPr="00D16168">
              <w:rPr>
                <w:rStyle w:val="Hyperlink"/>
                <w:noProof/>
              </w:rPr>
              <w:t>General</w:t>
            </w:r>
            <w:r>
              <w:rPr>
                <w:noProof/>
                <w:webHidden/>
              </w:rPr>
              <w:tab/>
            </w:r>
            <w:r>
              <w:rPr>
                <w:noProof/>
                <w:webHidden/>
              </w:rPr>
              <w:fldChar w:fldCharType="begin"/>
            </w:r>
            <w:r>
              <w:rPr>
                <w:noProof/>
                <w:webHidden/>
              </w:rPr>
              <w:instrText xml:space="preserve"> PAGEREF _Toc165021324 \h </w:instrText>
            </w:r>
            <w:r>
              <w:rPr>
                <w:noProof/>
                <w:webHidden/>
              </w:rPr>
            </w:r>
            <w:r>
              <w:rPr>
                <w:noProof/>
                <w:webHidden/>
              </w:rPr>
              <w:fldChar w:fldCharType="separate"/>
            </w:r>
            <w:r>
              <w:rPr>
                <w:noProof/>
                <w:webHidden/>
              </w:rPr>
              <w:t>2</w:t>
            </w:r>
            <w:r>
              <w:rPr>
                <w:noProof/>
                <w:webHidden/>
              </w:rPr>
              <w:fldChar w:fldCharType="end"/>
            </w:r>
          </w:hyperlink>
        </w:p>
        <w:p w:rsidR="00F2718D" w:rsidRDefault="00F2718D">
          <w:pPr>
            <w:pStyle w:val="TOC2"/>
            <w:tabs>
              <w:tab w:val="left" w:pos="660"/>
              <w:tab w:val="right" w:leader="dot" w:pos="9350"/>
            </w:tabs>
            <w:rPr>
              <w:noProof/>
            </w:rPr>
          </w:pPr>
          <w:hyperlink w:anchor="_Toc165021325" w:history="1">
            <w:r w:rsidRPr="00D16168">
              <w:rPr>
                <w:rStyle w:val="Hyperlink"/>
                <w:noProof/>
              </w:rPr>
              <w:t>2.</w:t>
            </w:r>
            <w:r>
              <w:rPr>
                <w:noProof/>
              </w:rPr>
              <w:tab/>
            </w:r>
            <w:r w:rsidRPr="00D16168">
              <w:rPr>
                <w:rStyle w:val="Hyperlink"/>
                <w:noProof/>
              </w:rPr>
              <w:t>Antenna Farm Safety Precautions</w:t>
            </w:r>
            <w:r>
              <w:rPr>
                <w:noProof/>
                <w:webHidden/>
              </w:rPr>
              <w:tab/>
            </w:r>
            <w:r>
              <w:rPr>
                <w:noProof/>
                <w:webHidden/>
              </w:rPr>
              <w:fldChar w:fldCharType="begin"/>
            </w:r>
            <w:r>
              <w:rPr>
                <w:noProof/>
                <w:webHidden/>
              </w:rPr>
              <w:instrText xml:space="preserve"> PAGEREF _Toc165021325 \h </w:instrText>
            </w:r>
            <w:r>
              <w:rPr>
                <w:noProof/>
                <w:webHidden/>
              </w:rPr>
            </w:r>
            <w:r>
              <w:rPr>
                <w:noProof/>
                <w:webHidden/>
              </w:rPr>
              <w:fldChar w:fldCharType="separate"/>
            </w:r>
            <w:r>
              <w:rPr>
                <w:noProof/>
                <w:webHidden/>
              </w:rPr>
              <w:t>2</w:t>
            </w:r>
            <w:r>
              <w:rPr>
                <w:noProof/>
                <w:webHidden/>
              </w:rPr>
              <w:fldChar w:fldCharType="end"/>
            </w:r>
          </w:hyperlink>
        </w:p>
        <w:p w:rsidR="00F2718D" w:rsidRDefault="00F2718D">
          <w:pPr>
            <w:pStyle w:val="TOC1"/>
            <w:tabs>
              <w:tab w:val="left" w:pos="440"/>
              <w:tab w:val="right" w:leader="dot" w:pos="9350"/>
            </w:tabs>
            <w:rPr>
              <w:rFonts w:eastAsiaTheme="minorEastAsia"/>
              <w:noProof/>
            </w:rPr>
          </w:pPr>
          <w:hyperlink w:anchor="_Toc165021326" w:history="1">
            <w:r w:rsidRPr="00D16168">
              <w:rPr>
                <w:rStyle w:val="Hyperlink"/>
                <w:noProof/>
              </w:rPr>
              <w:t>4.</w:t>
            </w:r>
            <w:r>
              <w:rPr>
                <w:rFonts w:eastAsiaTheme="minorEastAsia"/>
                <w:noProof/>
              </w:rPr>
              <w:tab/>
            </w:r>
            <w:r w:rsidRPr="00D16168">
              <w:rPr>
                <w:rStyle w:val="Hyperlink"/>
                <w:noProof/>
              </w:rPr>
              <w:t>Work Load Sharing</w:t>
            </w:r>
            <w:r>
              <w:rPr>
                <w:noProof/>
                <w:webHidden/>
              </w:rPr>
              <w:tab/>
            </w:r>
            <w:r>
              <w:rPr>
                <w:noProof/>
                <w:webHidden/>
              </w:rPr>
              <w:fldChar w:fldCharType="begin"/>
            </w:r>
            <w:r>
              <w:rPr>
                <w:noProof/>
                <w:webHidden/>
              </w:rPr>
              <w:instrText xml:space="preserve"> PAGEREF _Toc165021326 \h </w:instrText>
            </w:r>
            <w:r>
              <w:rPr>
                <w:noProof/>
                <w:webHidden/>
              </w:rPr>
            </w:r>
            <w:r>
              <w:rPr>
                <w:noProof/>
                <w:webHidden/>
              </w:rPr>
              <w:fldChar w:fldCharType="separate"/>
            </w:r>
            <w:r>
              <w:rPr>
                <w:noProof/>
                <w:webHidden/>
              </w:rPr>
              <w:t>2</w:t>
            </w:r>
            <w:r>
              <w:rPr>
                <w:noProof/>
                <w:webHidden/>
              </w:rPr>
              <w:fldChar w:fldCharType="end"/>
            </w:r>
          </w:hyperlink>
        </w:p>
        <w:p w:rsidR="00F2718D" w:rsidRDefault="00F2718D">
          <w:pPr>
            <w:pStyle w:val="TOC2"/>
            <w:tabs>
              <w:tab w:val="left" w:pos="660"/>
              <w:tab w:val="right" w:leader="dot" w:pos="9350"/>
            </w:tabs>
            <w:rPr>
              <w:noProof/>
            </w:rPr>
          </w:pPr>
          <w:hyperlink w:anchor="_Toc165021327" w:history="1">
            <w:r w:rsidRPr="00D16168">
              <w:rPr>
                <w:rStyle w:val="Hyperlink"/>
                <w:noProof/>
              </w:rPr>
              <w:t>1.</w:t>
            </w:r>
            <w:r>
              <w:rPr>
                <w:noProof/>
              </w:rPr>
              <w:tab/>
            </w:r>
            <w:r w:rsidRPr="00D16168">
              <w:rPr>
                <w:rStyle w:val="Hyperlink"/>
                <w:noProof/>
              </w:rPr>
              <w:t>Layout Team</w:t>
            </w:r>
            <w:r>
              <w:rPr>
                <w:noProof/>
                <w:webHidden/>
              </w:rPr>
              <w:tab/>
            </w:r>
            <w:r>
              <w:rPr>
                <w:noProof/>
                <w:webHidden/>
              </w:rPr>
              <w:fldChar w:fldCharType="begin"/>
            </w:r>
            <w:r>
              <w:rPr>
                <w:noProof/>
                <w:webHidden/>
              </w:rPr>
              <w:instrText xml:space="preserve"> PAGEREF _Toc165021327 \h </w:instrText>
            </w:r>
            <w:r>
              <w:rPr>
                <w:noProof/>
                <w:webHidden/>
              </w:rPr>
            </w:r>
            <w:r>
              <w:rPr>
                <w:noProof/>
                <w:webHidden/>
              </w:rPr>
              <w:fldChar w:fldCharType="separate"/>
            </w:r>
            <w:r>
              <w:rPr>
                <w:noProof/>
                <w:webHidden/>
              </w:rPr>
              <w:t>2</w:t>
            </w:r>
            <w:r>
              <w:rPr>
                <w:noProof/>
                <w:webHidden/>
              </w:rPr>
              <w:fldChar w:fldCharType="end"/>
            </w:r>
          </w:hyperlink>
        </w:p>
        <w:p w:rsidR="00F2718D" w:rsidRDefault="00F2718D">
          <w:pPr>
            <w:pStyle w:val="TOC2"/>
            <w:tabs>
              <w:tab w:val="left" w:pos="660"/>
              <w:tab w:val="right" w:leader="dot" w:pos="9350"/>
            </w:tabs>
            <w:rPr>
              <w:noProof/>
            </w:rPr>
          </w:pPr>
          <w:hyperlink w:anchor="_Toc165021328" w:history="1">
            <w:r w:rsidRPr="00D16168">
              <w:rPr>
                <w:rStyle w:val="Hyperlink"/>
                <w:noProof/>
              </w:rPr>
              <w:t>2.</w:t>
            </w:r>
            <w:r>
              <w:rPr>
                <w:noProof/>
              </w:rPr>
              <w:tab/>
            </w:r>
            <w:r w:rsidRPr="00D16168">
              <w:rPr>
                <w:rStyle w:val="Hyperlink"/>
                <w:noProof/>
              </w:rPr>
              <w:t>Tower Assembly Team</w:t>
            </w:r>
            <w:r>
              <w:rPr>
                <w:noProof/>
                <w:webHidden/>
              </w:rPr>
              <w:tab/>
            </w:r>
            <w:r>
              <w:rPr>
                <w:noProof/>
                <w:webHidden/>
              </w:rPr>
              <w:fldChar w:fldCharType="begin"/>
            </w:r>
            <w:r>
              <w:rPr>
                <w:noProof/>
                <w:webHidden/>
              </w:rPr>
              <w:instrText xml:space="preserve"> PAGEREF _Toc165021328 \h </w:instrText>
            </w:r>
            <w:r>
              <w:rPr>
                <w:noProof/>
                <w:webHidden/>
              </w:rPr>
            </w:r>
            <w:r>
              <w:rPr>
                <w:noProof/>
                <w:webHidden/>
              </w:rPr>
              <w:fldChar w:fldCharType="separate"/>
            </w:r>
            <w:r>
              <w:rPr>
                <w:noProof/>
                <w:webHidden/>
              </w:rPr>
              <w:t>2</w:t>
            </w:r>
            <w:r>
              <w:rPr>
                <w:noProof/>
                <w:webHidden/>
              </w:rPr>
              <w:fldChar w:fldCharType="end"/>
            </w:r>
          </w:hyperlink>
        </w:p>
        <w:p w:rsidR="00F2718D" w:rsidRDefault="00F2718D">
          <w:pPr>
            <w:pStyle w:val="TOC2"/>
            <w:tabs>
              <w:tab w:val="left" w:pos="660"/>
              <w:tab w:val="right" w:leader="dot" w:pos="9350"/>
            </w:tabs>
            <w:rPr>
              <w:noProof/>
            </w:rPr>
          </w:pPr>
          <w:hyperlink w:anchor="_Toc165021329" w:history="1">
            <w:r w:rsidRPr="00D16168">
              <w:rPr>
                <w:rStyle w:val="Hyperlink"/>
                <w:noProof/>
              </w:rPr>
              <w:t>3.</w:t>
            </w:r>
            <w:r>
              <w:rPr>
                <w:noProof/>
              </w:rPr>
              <w:tab/>
            </w:r>
            <w:r w:rsidRPr="00D16168">
              <w:rPr>
                <w:rStyle w:val="Hyperlink"/>
                <w:noProof/>
              </w:rPr>
              <w:t>Yagi Antenna Assembly Team</w:t>
            </w:r>
            <w:r>
              <w:rPr>
                <w:noProof/>
                <w:webHidden/>
              </w:rPr>
              <w:tab/>
            </w:r>
            <w:r>
              <w:rPr>
                <w:noProof/>
                <w:webHidden/>
              </w:rPr>
              <w:fldChar w:fldCharType="begin"/>
            </w:r>
            <w:r>
              <w:rPr>
                <w:noProof/>
                <w:webHidden/>
              </w:rPr>
              <w:instrText xml:space="preserve"> PAGEREF _Toc165021329 \h </w:instrText>
            </w:r>
            <w:r>
              <w:rPr>
                <w:noProof/>
                <w:webHidden/>
              </w:rPr>
            </w:r>
            <w:r>
              <w:rPr>
                <w:noProof/>
                <w:webHidden/>
              </w:rPr>
              <w:fldChar w:fldCharType="separate"/>
            </w:r>
            <w:r>
              <w:rPr>
                <w:noProof/>
                <w:webHidden/>
              </w:rPr>
              <w:t>2</w:t>
            </w:r>
            <w:r>
              <w:rPr>
                <w:noProof/>
                <w:webHidden/>
              </w:rPr>
              <w:fldChar w:fldCharType="end"/>
            </w:r>
          </w:hyperlink>
        </w:p>
        <w:p w:rsidR="00F2718D" w:rsidRDefault="00F2718D">
          <w:pPr>
            <w:pStyle w:val="TOC2"/>
            <w:tabs>
              <w:tab w:val="left" w:pos="660"/>
              <w:tab w:val="right" w:leader="dot" w:pos="9350"/>
            </w:tabs>
            <w:rPr>
              <w:noProof/>
            </w:rPr>
          </w:pPr>
          <w:hyperlink w:anchor="_Toc165021330" w:history="1">
            <w:r w:rsidRPr="00D16168">
              <w:rPr>
                <w:rStyle w:val="Hyperlink"/>
                <w:noProof/>
              </w:rPr>
              <w:t>4.</w:t>
            </w:r>
            <w:r>
              <w:rPr>
                <w:noProof/>
              </w:rPr>
              <w:tab/>
            </w:r>
            <w:r w:rsidRPr="00D16168">
              <w:rPr>
                <w:rStyle w:val="Hyperlink"/>
                <w:noProof/>
              </w:rPr>
              <w:t>Tower Lifting Team</w:t>
            </w:r>
            <w:r>
              <w:rPr>
                <w:noProof/>
                <w:webHidden/>
              </w:rPr>
              <w:tab/>
            </w:r>
            <w:r>
              <w:rPr>
                <w:noProof/>
                <w:webHidden/>
              </w:rPr>
              <w:fldChar w:fldCharType="begin"/>
            </w:r>
            <w:r>
              <w:rPr>
                <w:noProof/>
                <w:webHidden/>
              </w:rPr>
              <w:instrText xml:space="preserve"> PAGEREF _Toc165021330 \h </w:instrText>
            </w:r>
            <w:r>
              <w:rPr>
                <w:noProof/>
                <w:webHidden/>
              </w:rPr>
            </w:r>
            <w:r>
              <w:rPr>
                <w:noProof/>
                <w:webHidden/>
              </w:rPr>
              <w:fldChar w:fldCharType="separate"/>
            </w:r>
            <w:r>
              <w:rPr>
                <w:noProof/>
                <w:webHidden/>
              </w:rPr>
              <w:t>3</w:t>
            </w:r>
            <w:r>
              <w:rPr>
                <w:noProof/>
                <w:webHidden/>
              </w:rPr>
              <w:fldChar w:fldCharType="end"/>
            </w:r>
          </w:hyperlink>
        </w:p>
        <w:p w:rsidR="00F2718D" w:rsidRDefault="00F2718D">
          <w:pPr>
            <w:pStyle w:val="TOC2"/>
            <w:tabs>
              <w:tab w:val="left" w:pos="660"/>
              <w:tab w:val="right" w:leader="dot" w:pos="9350"/>
            </w:tabs>
            <w:rPr>
              <w:noProof/>
            </w:rPr>
          </w:pPr>
          <w:hyperlink w:anchor="_Toc165021331" w:history="1">
            <w:r w:rsidRPr="00D16168">
              <w:rPr>
                <w:rStyle w:val="Hyperlink"/>
                <w:noProof/>
              </w:rPr>
              <w:t>5.</w:t>
            </w:r>
            <w:r>
              <w:rPr>
                <w:noProof/>
              </w:rPr>
              <w:tab/>
            </w:r>
            <w:r w:rsidRPr="00D16168">
              <w:rPr>
                <w:rStyle w:val="Hyperlink"/>
                <w:noProof/>
              </w:rPr>
              <w:t>Wire Antenna Team</w:t>
            </w:r>
            <w:r>
              <w:rPr>
                <w:noProof/>
                <w:webHidden/>
              </w:rPr>
              <w:tab/>
            </w:r>
            <w:r>
              <w:rPr>
                <w:noProof/>
                <w:webHidden/>
              </w:rPr>
              <w:fldChar w:fldCharType="begin"/>
            </w:r>
            <w:r>
              <w:rPr>
                <w:noProof/>
                <w:webHidden/>
              </w:rPr>
              <w:instrText xml:space="preserve"> PAGEREF _Toc165021331 \h </w:instrText>
            </w:r>
            <w:r>
              <w:rPr>
                <w:noProof/>
                <w:webHidden/>
              </w:rPr>
            </w:r>
            <w:r>
              <w:rPr>
                <w:noProof/>
                <w:webHidden/>
              </w:rPr>
              <w:fldChar w:fldCharType="separate"/>
            </w:r>
            <w:r>
              <w:rPr>
                <w:noProof/>
                <w:webHidden/>
              </w:rPr>
              <w:t>3</w:t>
            </w:r>
            <w:r>
              <w:rPr>
                <w:noProof/>
                <w:webHidden/>
              </w:rPr>
              <w:fldChar w:fldCharType="end"/>
            </w:r>
          </w:hyperlink>
        </w:p>
        <w:p w:rsidR="00F2718D" w:rsidRDefault="00F2718D">
          <w:pPr>
            <w:pStyle w:val="TOC2"/>
            <w:tabs>
              <w:tab w:val="left" w:pos="660"/>
              <w:tab w:val="right" w:leader="dot" w:pos="9350"/>
            </w:tabs>
            <w:rPr>
              <w:noProof/>
            </w:rPr>
          </w:pPr>
          <w:hyperlink w:anchor="_Toc165021332" w:history="1">
            <w:r w:rsidRPr="00D16168">
              <w:rPr>
                <w:rStyle w:val="Hyperlink"/>
                <w:noProof/>
              </w:rPr>
              <w:t>6.</w:t>
            </w:r>
            <w:r>
              <w:rPr>
                <w:noProof/>
              </w:rPr>
              <w:tab/>
            </w:r>
            <w:r w:rsidRPr="00D16168">
              <w:rPr>
                <w:rStyle w:val="Hyperlink"/>
                <w:noProof/>
              </w:rPr>
              <w:t>Antenna Farm Turnover Team</w:t>
            </w:r>
            <w:r>
              <w:rPr>
                <w:noProof/>
                <w:webHidden/>
              </w:rPr>
              <w:tab/>
            </w:r>
            <w:r>
              <w:rPr>
                <w:noProof/>
                <w:webHidden/>
              </w:rPr>
              <w:fldChar w:fldCharType="begin"/>
            </w:r>
            <w:r>
              <w:rPr>
                <w:noProof/>
                <w:webHidden/>
              </w:rPr>
              <w:instrText xml:space="preserve"> PAGEREF _Toc165021332 \h </w:instrText>
            </w:r>
            <w:r>
              <w:rPr>
                <w:noProof/>
                <w:webHidden/>
              </w:rPr>
            </w:r>
            <w:r>
              <w:rPr>
                <w:noProof/>
                <w:webHidden/>
              </w:rPr>
              <w:fldChar w:fldCharType="separate"/>
            </w:r>
            <w:r>
              <w:rPr>
                <w:noProof/>
                <w:webHidden/>
              </w:rPr>
              <w:t>3</w:t>
            </w:r>
            <w:r>
              <w:rPr>
                <w:noProof/>
                <w:webHidden/>
              </w:rPr>
              <w:fldChar w:fldCharType="end"/>
            </w:r>
          </w:hyperlink>
        </w:p>
        <w:p w:rsidR="00F2718D" w:rsidRDefault="00F2718D">
          <w:pPr>
            <w:pStyle w:val="TOC2"/>
            <w:tabs>
              <w:tab w:val="left" w:pos="660"/>
              <w:tab w:val="right" w:leader="dot" w:pos="9350"/>
            </w:tabs>
            <w:rPr>
              <w:noProof/>
            </w:rPr>
          </w:pPr>
          <w:hyperlink w:anchor="_Toc165021333" w:history="1">
            <w:r w:rsidRPr="00D16168">
              <w:rPr>
                <w:rStyle w:val="Hyperlink"/>
                <w:noProof/>
              </w:rPr>
              <w:t>7.</w:t>
            </w:r>
            <w:r>
              <w:rPr>
                <w:noProof/>
              </w:rPr>
              <w:tab/>
            </w:r>
            <w:r w:rsidRPr="00D16168">
              <w:rPr>
                <w:rStyle w:val="Hyperlink"/>
                <w:noProof/>
              </w:rPr>
              <w:t>Antenna Farm Take Down and Storage Team</w:t>
            </w:r>
            <w:r>
              <w:rPr>
                <w:noProof/>
                <w:webHidden/>
              </w:rPr>
              <w:tab/>
            </w:r>
            <w:r>
              <w:rPr>
                <w:noProof/>
                <w:webHidden/>
              </w:rPr>
              <w:fldChar w:fldCharType="begin"/>
            </w:r>
            <w:r>
              <w:rPr>
                <w:noProof/>
                <w:webHidden/>
              </w:rPr>
              <w:instrText xml:space="preserve"> PAGEREF _Toc165021333 \h </w:instrText>
            </w:r>
            <w:r>
              <w:rPr>
                <w:noProof/>
                <w:webHidden/>
              </w:rPr>
            </w:r>
            <w:r>
              <w:rPr>
                <w:noProof/>
                <w:webHidden/>
              </w:rPr>
              <w:fldChar w:fldCharType="separate"/>
            </w:r>
            <w:r>
              <w:rPr>
                <w:noProof/>
                <w:webHidden/>
              </w:rPr>
              <w:t>3</w:t>
            </w:r>
            <w:r>
              <w:rPr>
                <w:noProof/>
                <w:webHidden/>
              </w:rPr>
              <w:fldChar w:fldCharType="end"/>
            </w:r>
          </w:hyperlink>
        </w:p>
        <w:p w:rsidR="00F2718D" w:rsidRDefault="00F2718D">
          <w:pPr>
            <w:pStyle w:val="TOC1"/>
            <w:tabs>
              <w:tab w:val="left" w:pos="440"/>
              <w:tab w:val="right" w:leader="dot" w:pos="9350"/>
            </w:tabs>
            <w:rPr>
              <w:rFonts w:eastAsiaTheme="minorEastAsia"/>
              <w:noProof/>
            </w:rPr>
          </w:pPr>
          <w:hyperlink w:anchor="_Toc165021334" w:history="1">
            <w:r w:rsidRPr="00D16168">
              <w:rPr>
                <w:rStyle w:val="Hyperlink"/>
                <w:noProof/>
              </w:rPr>
              <w:t>5.</w:t>
            </w:r>
            <w:r>
              <w:rPr>
                <w:rFonts w:eastAsiaTheme="minorEastAsia"/>
                <w:noProof/>
              </w:rPr>
              <w:tab/>
            </w:r>
            <w:r w:rsidRPr="00D16168">
              <w:rPr>
                <w:rStyle w:val="Hyperlink"/>
                <w:noProof/>
              </w:rPr>
              <w:t>Location Equipment in the Big White Shed (BWS)</w:t>
            </w:r>
            <w:r>
              <w:rPr>
                <w:noProof/>
                <w:webHidden/>
              </w:rPr>
              <w:tab/>
            </w:r>
            <w:r>
              <w:rPr>
                <w:noProof/>
                <w:webHidden/>
              </w:rPr>
              <w:fldChar w:fldCharType="begin"/>
            </w:r>
            <w:r>
              <w:rPr>
                <w:noProof/>
                <w:webHidden/>
              </w:rPr>
              <w:instrText xml:space="preserve"> PAGEREF _Toc165021334 \h </w:instrText>
            </w:r>
            <w:r>
              <w:rPr>
                <w:noProof/>
                <w:webHidden/>
              </w:rPr>
            </w:r>
            <w:r>
              <w:rPr>
                <w:noProof/>
                <w:webHidden/>
              </w:rPr>
              <w:fldChar w:fldCharType="separate"/>
            </w:r>
            <w:r>
              <w:rPr>
                <w:noProof/>
                <w:webHidden/>
              </w:rPr>
              <w:t>4</w:t>
            </w:r>
            <w:r>
              <w:rPr>
                <w:noProof/>
                <w:webHidden/>
              </w:rPr>
              <w:fldChar w:fldCharType="end"/>
            </w:r>
          </w:hyperlink>
        </w:p>
        <w:p w:rsidR="00F2718D" w:rsidRDefault="00F2718D">
          <w:pPr>
            <w:pStyle w:val="TOC1"/>
            <w:tabs>
              <w:tab w:val="left" w:pos="440"/>
              <w:tab w:val="right" w:leader="dot" w:pos="9350"/>
            </w:tabs>
            <w:rPr>
              <w:rFonts w:eastAsiaTheme="minorEastAsia"/>
              <w:noProof/>
            </w:rPr>
          </w:pPr>
          <w:hyperlink w:anchor="_Toc165021335" w:history="1">
            <w:r w:rsidRPr="00D16168">
              <w:rPr>
                <w:rStyle w:val="Hyperlink"/>
                <w:noProof/>
              </w:rPr>
              <w:t>6.</w:t>
            </w:r>
            <w:r>
              <w:rPr>
                <w:rFonts w:eastAsiaTheme="minorEastAsia"/>
                <w:noProof/>
              </w:rPr>
              <w:tab/>
            </w:r>
            <w:r w:rsidRPr="00D16168">
              <w:rPr>
                <w:rStyle w:val="Hyperlink"/>
                <w:noProof/>
              </w:rPr>
              <w:t>Antenna Farm Layout</w:t>
            </w:r>
            <w:r>
              <w:rPr>
                <w:noProof/>
                <w:webHidden/>
              </w:rPr>
              <w:tab/>
            </w:r>
            <w:r>
              <w:rPr>
                <w:noProof/>
                <w:webHidden/>
              </w:rPr>
              <w:fldChar w:fldCharType="begin"/>
            </w:r>
            <w:r>
              <w:rPr>
                <w:noProof/>
                <w:webHidden/>
              </w:rPr>
              <w:instrText xml:space="preserve"> PAGEREF _Toc165021335 \h </w:instrText>
            </w:r>
            <w:r>
              <w:rPr>
                <w:noProof/>
                <w:webHidden/>
              </w:rPr>
            </w:r>
            <w:r>
              <w:rPr>
                <w:noProof/>
                <w:webHidden/>
              </w:rPr>
              <w:fldChar w:fldCharType="separate"/>
            </w:r>
            <w:r>
              <w:rPr>
                <w:noProof/>
                <w:webHidden/>
              </w:rPr>
              <w:t>5</w:t>
            </w:r>
            <w:r>
              <w:rPr>
                <w:noProof/>
                <w:webHidden/>
              </w:rPr>
              <w:fldChar w:fldCharType="end"/>
            </w:r>
          </w:hyperlink>
        </w:p>
        <w:p w:rsidR="00F2718D" w:rsidRDefault="00F2718D">
          <w:pPr>
            <w:pStyle w:val="TOC2"/>
            <w:tabs>
              <w:tab w:val="left" w:pos="660"/>
              <w:tab w:val="right" w:leader="dot" w:pos="9350"/>
            </w:tabs>
            <w:rPr>
              <w:noProof/>
            </w:rPr>
          </w:pPr>
          <w:hyperlink w:anchor="_Toc165021336" w:history="1">
            <w:r w:rsidRPr="00D16168">
              <w:rPr>
                <w:rStyle w:val="Hyperlink"/>
                <w:noProof/>
              </w:rPr>
              <w:t>1.</w:t>
            </w:r>
            <w:r>
              <w:rPr>
                <w:noProof/>
              </w:rPr>
              <w:tab/>
            </w:r>
            <w:r w:rsidRPr="00D16168">
              <w:rPr>
                <w:rStyle w:val="Hyperlink"/>
                <w:noProof/>
              </w:rPr>
              <w:t>Layout the Line to Locate the Towers</w:t>
            </w:r>
            <w:r>
              <w:rPr>
                <w:noProof/>
                <w:webHidden/>
              </w:rPr>
              <w:tab/>
            </w:r>
            <w:r>
              <w:rPr>
                <w:noProof/>
                <w:webHidden/>
              </w:rPr>
              <w:fldChar w:fldCharType="begin"/>
            </w:r>
            <w:r>
              <w:rPr>
                <w:noProof/>
                <w:webHidden/>
              </w:rPr>
              <w:instrText xml:space="preserve"> PAGEREF _Toc165021336 \h </w:instrText>
            </w:r>
            <w:r>
              <w:rPr>
                <w:noProof/>
                <w:webHidden/>
              </w:rPr>
            </w:r>
            <w:r>
              <w:rPr>
                <w:noProof/>
                <w:webHidden/>
              </w:rPr>
              <w:fldChar w:fldCharType="separate"/>
            </w:r>
            <w:r>
              <w:rPr>
                <w:noProof/>
                <w:webHidden/>
              </w:rPr>
              <w:t>5</w:t>
            </w:r>
            <w:r>
              <w:rPr>
                <w:noProof/>
                <w:webHidden/>
              </w:rPr>
              <w:fldChar w:fldCharType="end"/>
            </w:r>
          </w:hyperlink>
        </w:p>
        <w:p w:rsidR="00F2718D" w:rsidRDefault="00F2718D">
          <w:pPr>
            <w:pStyle w:val="TOC2"/>
            <w:tabs>
              <w:tab w:val="left" w:pos="660"/>
              <w:tab w:val="right" w:leader="dot" w:pos="9350"/>
            </w:tabs>
            <w:rPr>
              <w:noProof/>
            </w:rPr>
          </w:pPr>
          <w:hyperlink w:anchor="_Toc165021337" w:history="1">
            <w:r w:rsidRPr="00D16168">
              <w:rPr>
                <w:rStyle w:val="Hyperlink"/>
                <w:noProof/>
              </w:rPr>
              <w:t>2.</w:t>
            </w:r>
            <w:r>
              <w:rPr>
                <w:noProof/>
              </w:rPr>
              <w:tab/>
            </w:r>
            <w:r w:rsidRPr="00D16168">
              <w:rPr>
                <w:rStyle w:val="Hyperlink"/>
                <w:noProof/>
              </w:rPr>
              <w:t>Mark Antenna Base and Tower Locations</w:t>
            </w:r>
            <w:r>
              <w:rPr>
                <w:noProof/>
                <w:webHidden/>
              </w:rPr>
              <w:tab/>
            </w:r>
            <w:r>
              <w:rPr>
                <w:noProof/>
                <w:webHidden/>
              </w:rPr>
              <w:fldChar w:fldCharType="begin"/>
            </w:r>
            <w:r>
              <w:rPr>
                <w:noProof/>
                <w:webHidden/>
              </w:rPr>
              <w:instrText xml:space="preserve"> PAGEREF _Toc165021337 \h </w:instrText>
            </w:r>
            <w:r>
              <w:rPr>
                <w:noProof/>
                <w:webHidden/>
              </w:rPr>
            </w:r>
            <w:r>
              <w:rPr>
                <w:noProof/>
                <w:webHidden/>
              </w:rPr>
              <w:fldChar w:fldCharType="separate"/>
            </w:r>
            <w:r>
              <w:rPr>
                <w:noProof/>
                <w:webHidden/>
              </w:rPr>
              <w:t>5</w:t>
            </w:r>
            <w:r>
              <w:rPr>
                <w:noProof/>
                <w:webHidden/>
              </w:rPr>
              <w:fldChar w:fldCharType="end"/>
            </w:r>
          </w:hyperlink>
        </w:p>
        <w:p w:rsidR="00F2718D" w:rsidRDefault="00F2718D">
          <w:pPr>
            <w:pStyle w:val="TOC2"/>
            <w:tabs>
              <w:tab w:val="left" w:pos="660"/>
              <w:tab w:val="right" w:leader="dot" w:pos="9350"/>
            </w:tabs>
            <w:rPr>
              <w:noProof/>
            </w:rPr>
          </w:pPr>
          <w:hyperlink w:anchor="_Toc165021338" w:history="1">
            <w:r w:rsidRPr="00D16168">
              <w:rPr>
                <w:rStyle w:val="Hyperlink"/>
                <w:noProof/>
              </w:rPr>
              <w:t>3.</w:t>
            </w:r>
            <w:r>
              <w:rPr>
                <w:noProof/>
              </w:rPr>
              <w:tab/>
            </w:r>
            <w:r w:rsidRPr="00D16168">
              <w:rPr>
                <w:rStyle w:val="Hyperlink"/>
                <w:noProof/>
              </w:rPr>
              <w:t>Set Tower Bases on the line and stake them into the ground</w:t>
            </w:r>
            <w:r>
              <w:rPr>
                <w:noProof/>
                <w:webHidden/>
              </w:rPr>
              <w:tab/>
            </w:r>
            <w:r>
              <w:rPr>
                <w:noProof/>
                <w:webHidden/>
              </w:rPr>
              <w:fldChar w:fldCharType="begin"/>
            </w:r>
            <w:r>
              <w:rPr>
                <w:noProof/>
                <w:webHidden/>
              </w:rPr>
              <w:instrText xml:space="preserve"> PAGEREF _Toc165021338 \h </w:instrText>
            </w:r>
            <w:r>
              <w:rPr>
                <w:noProof/>
                <w:webHidden/>
              </w:rPr>
            </w:r>
            <w:r>
              <w:rPr>
                <w:noProof/>
                <w:webHidden/>
              </w:rPr>
              <w:fldChar w:fldCharType="separate"/>
            </w:r>
            <w:r>
              <w:rPr>
                <w:noProof/>
                <w:webHidden/>
              </w:rPr>
              <w:t>6</w:t>
            </w:r>
            <w:r>
              <w:rPr>
                <w:noProof/>
                <w:webHidden/>
              </w:rPr>
              <w:fldChar w:fldCharType="end"/>
            </w:r>
          </w:hyperlink>
        </w:p>
        <w:p w:rsidR="00F2718D" w:rsidRDefault="00F2718D">
          <w:pPr>
            <w:pStyle w:val="TOC2"/>
            <w:tabs>
              <w:tab w:val="left" w:pos="660"/>
              <w:tab w:val="right" w:leader="dot" w:pos="9350"/>
            </w:tabs>
            <w:rPr>
              <w:noProof/>
            </w:rPr>
          </w:pPr>
          <w:hyperlink w:anchor="_Toc165021339" w:history="1">
            <w:r w:rsidRPr="00D16168">
              <w:rPr>
                <w:rStyle w:val="Hyperlink"/>
                <w:noProof/>
              </w:rPr>
              <w:t>4.</w:t>
            </w:r>
            <w:r>
              <w:rPr>
                <w:noProof/>
              </w:rPr>
              <w:tab/>
            </w:r>
            <w:r w:rsidRPr="00D16168">
              <w:rPr>
                <w:rStyle w:val="Hyperlink"/>
                <w:noProof/>
              </w:rPr>
              <w:t>Set Tower Segments on the line and bolt together</w:t>
            </w:r>
            <w:r>
              <w:rPr>
                <w:noProof/>
                <w:webHidden/>
              </w:rPr>
              <w:tab/>
            </w:r>
            <w:r>
              <w:rPr>
                <w:noProof/>
                <w:webHidden/>
              </w:rPr>
              <w:fldChar w:fldCharType="begin"/>
            </w:r>
            <w:r>
              <w:rPr>
                <w:noProof/>
                <w:webHidden/>
              </w:rPr>
              <w:instrText xml:space="preserve"> PAGEREF _Toc165021339 \h </w:instrText>
            </w:r>
            <w:r>
              <w:rPr>
                <w:noProof/>
                <w:webHidden/>
              </w:rPr>
            </w:r>
            <w:r>
              <w:rPr>
                <w:noProof/>
                <w:webHidden/>
              </w:rPr>
              <w:fldChar w:fldCharType="separate"/>
            </w:r>
            <w:r>
              <w:rPr>
                <w:noProof/>
                <w:webHidden/>
              </w:rPr>
              <w:t>8</w:t>
            </w:r>
            <w:r>
              <w:rPr>
                <w:noProof/>
                <w:webHidden/>
              </w:rPr>
              <w:fldChar w:fldCharType="end"/>
            </w:r>
          </w:hyperlink>
        </w:p>
        <w:p w:rsidR="00F2718D" w:rsidRDefault="00F2718D">
          <w:pPr>
            <w:pStyle w:val="TOC2"/>
            <w:tabs>
              <w:tab w:val="left" w:pos="660"/>
              <w:tab w:val="right" w:leader="dot" w:pos="9350"/>
            </w:tabs>
            <w:rPr>
              <w:noProof/>
            </w:rPr>
          </w:pPr>
          <w:hyperlink w:anchor="_Toc165021340" w:history="1">
            <w:r w:rsidRPr="00D16168">
              <w:rPr>
                <w:rStyle w:val="Hyperlink"/>
                <w:noProof/>
              </w:rPr>
              <w:t>5.</w:t>
            </w:r>
            <w:r>
              <w:rPr>
                <w:noProof/>
              </w:rPr>
              <w:tab/>
            </w:r>
            <w:r w:rsidRPr="00D16168">
              <w:rPr>
                <w:rStyle w:val="Hyperlink"/>
                <w:noProof/>
              </w:rPr>
              <w:t>Install the stakes</w:t>
            </w:r>
            <w:r>
              <w:rPr>
                <w:noProof/>
                <w:webHidden/>
              </w:rPr>
              <w:tab/>
            </w:r>
            <w:r>
              <w:rPr>
                <w:noProof/>
                <w:webHidden/>
              </w:rPr>
              <w:fldChar w:fldCharType="begin"/>
            </w:r>
            <w:r>
              <w:rPr>
                <w:noProof/>
                <w:webHidden/>
              </w:rPr>
              <w:instrText xml:space="preserve"> PAGEREF _Toc165021340 \h </w:instrText>
            </w:r>
            <w:r>
              <w:rPr>
                <w:noProof/>
                <w:webHidden/>
              </w:rPr>
            </w:r>
            <w:r>
              <w:rPr>
                <w:noProof/>
                <w:webHidden/>
              </w:rPr>
              <w:fldChar w:fldCharType="separate"/>
            </w:r>
            <w:r>
              <w:rPr>
                <w:noProof/>
                <w:webHidden/>
              </w:rPr>
              <w:t>11</w:t>
            </w:r>
            <w:r>
              <w:rPr>
                <w:noProof/>
                <w:webHidden/>
              </w:rPr>
              <w:fldChar w:fldCharType="end"/>
            </w:r>
          </w:hyperlink>
        </w:p>
        <w:p w:rsidR="00F2718D" w:rsidRDefault="00F2718D">
          <w:pPr>
            <w:pStyle w:val="TOC2"/>
            <w:tabs>
              <w:tab w:val="left" w:pos="660"/>
              <w:tab w:val="right" w:leader="dot" w:pos="9350"/>
            </w:tabs>
            <w:rPr>
              <w:noProof/>
            </w:rPr>
          </w:pPr>
          <w:hyperlink w:anchor="_Toc165021341" w:history="1">
            <w:r w:rsidRPr="00D16168">
              <w:rPr>
                <w:rStyle w:val="Hyperlink"/>
                <w:noProof/>
              </w:rPr>
              <w:t>6.</w:t>
            </w:r>
            <w:r>
              <w:rPr>
                <w:noProof/>
              </w:rPr>
              <w:tab/>
            </w:r>
            <w:r w:rsidRPr="00D16168">
              <w:rPr>
                <w:rStyle w:val="Hyperlink"/>
                <w:noProof/>
              </w:rPr>
              <w:t xml:space="preserve">Position the tower on the ground at a 90 </w:t>
            </w:r>
            <w:r w:rsidRPr="00D16168">
              <w:rPr>
                <w:rStyle w:val="Hyperlink"/>
                <w:rFonts w:ascii="Arial" w:hAnsi="Arial" w:cs="Arial"/>
                <w:noProof/>
              </w:rPr>
              <w:t>º</w:t>
            </w:r>
            <w:r w:rsidRPr="00D16168">
              <w:rPr>
                <w:rStyle w:val="Hyperlink"/>
                <w:noProof/>
              </w:rPr>
              <w:t xml:space="preserve"> angle to the reference line.</w:t>
            </w:r>
            <w:r>
              <w:rPr>
                <w:noProof/>
                <w:webHidden/>
              </w:rPr>
              <w:tab/>
            </w:r>
            <w:r>
              <w:rPr>
                <w:noProof/>
                <w:webHidden/>
              </w:rPr>
              <w:fldChar w:fldCharType="begin"/>
            </w:r>
            <w:r>
              <w:rPr>
                <w:noProof/>
                <w:webHidden/>
              </w:rPr>
              <w:instrText xml:space="preserve"> PAGEREF _Toc165021341 \h </w:instrText>
            </w:r>
            <w:r>
              <w:rPr>
                <w:noProof/>
                <w:webHidden/>
              </w:rPr>
            </w:r>
            <w:r>
              <w:rPr>
                <w:noProof/>
                <w:webHidden/>
              </w:rPr>
              <w:fldChar w:fldCharType="separate"/>
            </w:r>
            <w:r>
              <w:rPr>
                <w:noProof/>
                <w:webHidden/>
              </w:rPr>
              <w:t>13</w:t>
            </w:r>
            <w:r>
              <w:rPr>
                <w:noProof/>
                <w:webHidden/>
              </w:rPr>
              <w:fldChar w:fldCharType="end"/>
            </w:r>
          </w:hyperlink>
        </w:p>
        <w:p w:rsidR="00F2718D" w:rsidRDefault="00F2718D">
          <w:pPr>
            <w:pStyle w:val="TOC1"/>
            <w:tabs>
              <w:tab w:val="left" w:pos="440"/>
              <w:tab w:val="right" w:leader="dot" w:pos="9350"/>
            </w:tabs>
            <w:rPr>
              <w:rFonts w:eastAsiaTheme="minorEastAsia"/>
              <w:noProof/>
            </w:rPr>
          </w:pPr>
          <w:hyperlink w:anchor="_Toc165021342" w:history="1">
            <w:r w:rsidRPr="00D16168">
              <w:rPr>
                <w:rStyle w:val="Hyperlink"/>
                <w:noProof/>
              </w:rPr>
              <w:t>7.</w:t>
            </w:r>
            <w:r>
              <w:rPr>
                <w:rFonts w:eastAsiaTheme="minorEastAsia"/>
                <w:noProof/>
              </w:rPr>
              <w:tab/>
            </w:r>
            <w:r w:rsidRPr="00D16168">
              <w:rPr>
                <w:rStyle w:val="Hyperlink"/>
                <w:noProof/>
              </w:rPr>
              <w:t>Dress the Towers</w:t>
            </w:r>
            <w:r>
              <w:rPr>
                <w:noProof/>
                <w:webHidden/>
              </w:rPr>
              <w:tab/>
            </w:r>
            <w:r>
              <w:rPr>
                <w:noProof/>
                <w:webHidden/>
              </w:rPr>
              <w:fldChar w:fldCharType="begin"/>
            </w:r>
            <w:r>
              <w:rPr>
                <w:noProof/>
                <w:webHidden/>
              </w:rPr>
              <w:instrText xml:space="preserve"> PAGEREF _Toc165021342 \h </w:instrText>
            </w:r>
            <w:r>
              <w:rPr>
                <w:noProof/>
                <w:webHidden/>
              </w:rPr>
            </w:r>
            <w:r>
              <w:rPr>
                <w:noProof/>
                <w:webHidden/>
              </w:rPr>
              <w:fldChar w:fldCharType="separate"/>
            </w:r>
            <w:r>
              <w:rPr>
                <w:noProof/>
                <w:webHidden/>
              </w:rPr>
              <w:t>13</w:t>
            </w:r>
            <w:r>
              <w:rPr>
                <w:noProof/>
                <w:webHidden/>
              </w:rPr>
              <w:fldChar w:fldCharType="end"/>
            </w:r>
          </w:hyperlink>
        </w:p>
        <w:p w:rsidR="00F2718D" w:rsidRDefault="00F2718D">
          <w:pPr>
            <w:pStyle w:val="TOC2"/>
            <w:tabs>
              <w:tab w:val="left" w:pos="660"/>
              <w:tab w:val="right" w:leader="dot" w:pos="9350"/>
            </w:tabs>
            <w:rPr>
              <w:noProof/>
            </w:rPr>
          </w:pPr>
          <w:hyperlink w:anchor="_Toc165021343" w:history="1">
            <w:r w:rsidRPr="00D16168">
              <w:rPr>
                <w:rStyle w:val="Hyperlink"/>
                <w:noProof/>
              </w:rPr>
              <w:t>1.</w:t>
            </w:r>
            <w:r>
              <w:rPr>
                <w:noProof/>
              </w:rPr>
              <w:tab/>
            </w:r>
            <w:r w:rsidRPr="00D16168">
              <w:rPr>
                <w:rStyle w:val="Hyperlink"/>
                <w:noProof/>
              </w:rPr>
              <w:t>Attach the Stays</w:t>
            </w:r>
            <w:r>
              <w:rPr>
                <w:noProof/>
                <w:webHidden/>
              </w:rPr>
              <w:tab/>
            </w:r>
            <w:r>
              <w:rPr>
                <w:noProof/>
                <w:webHidden/>
              </w:rPr>
              <w:fldChar w:fldCharType="begin"/>
            </w:r>
            <w:r>
              <w:rPr>
                <w:noProof/>
                <w:webHidden/>
              </w:rPr>
              <w:instrText xml:space="preserve"> PAGEREF _Toc165021343 \h </w:instrText>
            </w:r>
            <w:r>
              <w:rPr>
                <w:noProof/>
                <w:webHidden/>
              </w:rPr>
            </w:r>
            <w:r>
              <w:rPr>
                <w:noProof/>
                <w:webHidden/>
              </w:rPr>
              <w:fldChar w:fldCharType="separate"/>
            </w:r>
            <w:r>
              <w:rPr>
                <w:noProof/>
                <w:webHidden/>
              </w:rPr>
              <w:t>14</w:t>
            </w:r>
            <w:r>
              <w:rPr>
                <w:noProof/>
                <w:webHidden/>
              </w:rPr>
              <w:fldChar w:fldCharType="end"/>
            </w:r>
          </w:hyperlink>
        </w:p>
        <w:p w:rsidR="00F2718D" w:rsidRDefault="00F2718D">
          <w:pPr>
            <w:pStyle w:val="TOC2"/>
            <w:tabs>
              <w:tab w:val="left" w:pos="660"/>
              <w:tab w:val="right" w:leader="dot" w:pos="9350"/>
            </w:tabs>
            <w:rPr>
              <w:noProof/>
            </w:rPr>
          </w:pPr>
          <w:hyperlink w:anchor="_Toc165021344" w:history="1">
            <w:r w:rsidRPr="00D16168">
              <w:rPr>
                <w:rStyle w:val="Hyperlink"/>
                <w:noProof/>
              </w:rPr>
              <w:t>2.</w:t>
            </w:r>
            <w:r>
              <w:rPr>
                <w:noProof/>
              </w:rPr>
              <w:tab/>
            </w:r>
            <w:r w:rsidRPr="00D16168">
              <w:rPr>
                <w:rStyle w:val="Hyperlink"/>
                <w:noProof/>
              </w:rPr>
              <w:t>Attach the halyards</w:t>
            </w:r>
            <w:r>
              <w:rPr>
                <w:noProof/>
                <w:webHidden/>
              </w:rPr>
              <w:tab/>
            </w:r>
            <w:r>
              <w:rPr>
                <w:noProof/>
                <w:webHidden/>
              </w:rPr>
              <w:fldChar w:fldCharType="begin"/>
            </w:r>
            <w:r>
              <w:rPr>
                <w:noProof/>
                <w:webHidden/>
              </w:rPr>
              <w:instrText xml:space="preserve"> PAGEREF _Toc165021344 \h </w:instrText>
            </w:r>
            <w:r>
              <w:rPr>
                <w:noProof/>
                <w:webHidden/>
              </w:rPr>
            </w:r>
            <w:r>
              <w:rPr>
                <w:noProof/>
                <w:webHidden/>
              </w:rPr>
              <w:fldChar w:fldCharType="separate"/>
            </w:r>
            <w:r>
              <w:rPr>
                <w:noProof/>
                <w:webHidden/>
              </w:rPr>
              <w:t>17</w:t>
            </w:r>
            <w:r>
              <w:rPr>
                <w:noProof/>
                <w:webHidden/>
              </w:rPr>
              <w:fldChar w:fldCharType="end"/>
            </w:r>
          </w:hyperlink>
        </w:p>
        <w:p w:rsidR="00F2718D" w:rsidRDefault="00F2718D">
          <w:pPr>
            <w:pStyle w:val="TOC2"/>
            <w:tabs>
              <w:tab w:val="left" w:pos="660"/>
              <w:tab w:val="right" w:leader="dot" w:pos="9350"/>
            </w:tabs>
            <w:rPr>
              <w:noProof/>
            </w:rPr>
          </w:pPr>
          <w:hyperlink w:anchor="_Toc165021345" w:history="1">
            <w:r w:rsidRPr="00D16168">
              <w:rPr>
                <w:rStyle w:val="Hyperlink"/>
                <w:noProof/>
              </w:rPr>
              <w:t>3.</w:t>
            </w:r>
            <w:r>
              <w:rPr>
                <w:noProof/>
              </w:rPr>
              <w:tab/>
            </w:r>
            <w:r w:rsidRPr="00D16168">
              <w:rPr>
                <w:rStyle w:val="Hyperlink"/>
                <w:noProof/>
              </w:rPr>
              <w:t>Attach the Yagi antennas and coax</w:t>
            </w:r>
            <w:r>
              <w:rPr>
                <w:noProof/>
                <w:webHidden/>
              </w:rPr>
              <w:tab/>
            </w:r>
            <w:r>
              <w:rPr>
                <w:noProof/>
                <w:webHidden/>
              </w:rPr>
              <w:fldChar w:fldCharType="begin"/>
            </w:r>
            <w:r>
              <w:rPr>
                <w:noProof/>
                <w:webHidden/>
              </w:rPr>
              <w:instrText xml:space="preserve"> PAGEREF _Toc165021345 \h </w:instrText>
            </w:r>
            <w:r>
              <w:rPr>
                <w:noProof/>
                <w:webHidden/>
              </w:rPr>
            </w:r>
            <w:r>
              <w:rPr>
                <w:noProof/>
                <w:webHidden/>
              </w:rPr>
              <w:fldChar w:fldCharType="separate"/>
            </w:r>
            <w:r>
              <w:rPr>
                <w:noProof/>
                <w:webHidden/>
              </w:rPr>
              <w:t>18</w:t>
            </w:r>
            <w:r>
              <w:rPr>
                <w:noProof/>
                <w:webHidden/>
              </w:rPr>
              <w:fldChar w:fldCharType="end"/>
            </w:r>
          </w:hyperlink>
        </w:p>
        <w:p w:rsidR="00F2718D" w:rsidRDefault="00F2718D">
          <w:pPr>
            <w:pStyle w:val="TOC3"/>
            <w:tabs>
              <w:tab w:val="left" w:pos="880"/>
              <w:tab w:val="right" w:leader="dot" w:pos="9350"/>
            </w:tabs>
            <w:rPr>
              <w:noProof/>
            </w:rPr>
          </w:pPr>
          <w:hyperlink w:anchor="_Toc165021346" w:history="1">
            <w:r w:rsidRPr="00D16168">
              <w:rPr>
                <w:rStyle w:val="Hyperlink"/>
                <w:noProof/>
              </w:rPr>
              <w:t>1.</w:t>
            </w:r>
            <w:r>
              <w:rPr>
                <w:noProof/>
              </w:rPr>
              <w:tab/>
            </w:r>
            <w:r w:rsidRPr="00D16168">
              <w:rPr>
                <w:rStyle w:val="Hyperlink"/>
                <w:noProof/>
              </w:rPr>
              <w:t>Assemble the Yagi antennas</w:t>
            </w:r>
            <w:r>
              <w:rPr>
                <w:noProof/>
                <w:webHidden/>
              </w:rPr>
              <w:tab/>
            </w:r>
            <w:r>
              <w:rPr>
                <w:noProof/>
                <w:webHidden/>
              </w:rPr>
              <w:fldChar w:fldCharType="begin"/>
            </w:r>
            <w:r>
              <w:rPr>
                <w:noProof/>
                <w:webHidden/>
              </w:rPr>
              <w:instrText xml:space="preserve"> PAGEREF _Toc165021346 \h </w:instrText>
            </w:r>
            <w:r>
              <w:rPr>
                <w:noProof/>
                <w:webHidden/>
              </w:rPr>
            </w:r>
            <w:r>
              <w:rPr>
                <w:noProof/>
                <w:webHidden/>
              </w:rPr>
              <w:fldChar w:fldCharType="separate"/>
            </w:r>
            <w:r>
              <w:rPr>
                <w:noProof/>
                <w:webHidden/>
              </w:rPr>
              <w:t>18</w:t>
            </w:r>
            <w:r>
              <w:rPr>
                <w:noProof/>
                <w:webHidden/>
              </w:rPr>
              <w:fldChar w:fldCharType="end"/>
            </w:r>
          </w:hyperlink>
        </w:p>
        <w:p w:rsidR="00F2718D" w:rsidRDefault="00F2718D">
          <w:pPr>
            <w:pStyle w:val="TOC3"/>
            <w:tabs>
              <w:tab w:val="left" w:pos="880"/>
              <w:tab w:val="right" w:leader="dot" w:pos="9350"/>
            </w:tabs>
            <w:rPr>
              <w:noProof/>
            </w:rPr>
          </w:pPr>
          <w:hyperlink w:anchor="_Toc165021347" w:history="1">
            <w:r w:rsidRPr="00D16168">
              <w:rPr>
                <w:rStyle w:val="Hyperlink"/>
                <w:noProof/>
              </w:rPr>
              <w:t>2.</w:t>
            </w:r>
            <w:r>
              <w:rPr>
                <w:noProof/>
              </w:rPr>
              <w:tab/>
            </w:r>
            <w:r w:rsidRPr="00D16168">
              <w:rPr>
                <w:rStyle w:val="Hyperlink"/>
                <w:noProof/>
              </w:rPr>
              <w:t>Attach the Yagi antennas to the Towers with Long Masts</w:t>
            </w:r>
            <w:r>
              <w:rPr>
                <w:noProof/>
                <w:webHidden/>
              </w:rPr>
              <w:tab/>
            </w:r>
            <w:r>
              <w:rPr>
                <w:noProof/>
                <w:webHidden/>
              </w:rPr>
              <w:fldChar w:fldCharType="begin"/>
            </w:r>
            <w:r>
              <w:rPr>
                <w:noProof/>
                <w:webHidden/>
              </w:rPr>
              <w:instrText xml:space="preserve"> PAGEREF _Toc165021347 \h </w:instrText>
            </w:r>
            <w:r>
              <w:rPr>
                <w:noProof/>
                <w:webHidden/>
              </w:rPr>
            </w:r>
            <w:r>
              <w:rPr>
                <w:noProof/>
                <w:webHidden/>
              </w:rPr>
              <w:fldChar w:fldCharType="separate"/>
            </w:r>
            <w:r>
              <w:rPr>
                <w:noProof/>
                <w:webHidden/>
              </w:rPr>
              <w:t>19</w:t>
            </w:r>
            <w:r>
              <w:rPr>
                <w:noProof/>
                <w:webHidden/>
              </w:rPr>
              <w:fldChar w:fldCharType="end"/>
            </w:r>
          </w:hyperlink>
        </w:p>
        <w:p w:rsidR="00F2718D" w:rsidRDefault="00F2718D">
          <w:pPr>
            <w:pStyle w:val="TOC1"/>
            <w:tabs>
              <w:tab w:val="left" w:pos="440"/>
              <w:tab w:val="right" w:leader="dot" w:pos="9350"/>
            </w:tabs>
            <w:rPr>
              <w:rFonts w:eastAsiaTheme="minorEastAsia"/>
              <w:noProof/>
            </w:rPr>
          </w:pPr>
          <w:hyperlink w:anchor="_Toc165021348" w:history="1">
            <w:r w:rsidRPr="00D16168">
              <w:rPr>
                <w:rStyle w:val="Hyperlink"/>
                <w:noProof/>
              </w:rPr>
              <w:t>8.</w:t>
            </w:r>
            <w:r>
              <w:rPr>
                <w:rFonts w:eastAsiaTheme="minorEastAsia"/>
                <w:noProof/>
              </w:rPr>
              <w:tab/>
            </w:r>
            <w:r w:rsidRPr="00D16168">
              <w:rPr>
                <w:rStyle w:val="Hyperlink"/>
                <w:noProof/>
              </w:rPr>
              <w:t>Raise the tower</w:t>
            </w:r>
            <w:r>
              <w:rPr>
                <w:noProof/>
                <w:webHidden/>
              </w:rPr>
              <w:tab/>
            </w:r>
            <w:r>
              <w:rPr>
                <w:noProof/>
                <w:webHidden/>
              </w:rPr>
              <w:fldChar w:fldCharType="begin"/>
            </w:r>
            <w:r>
              <w:rPr>
                <w:noProof/>
                <w:webHidden/>
              </w:rPr>
              <w:instrText xml:space="preserve"> PAGEREF _Toc165021348 \h </w:instrText>
            </w:r>
            <w:r>
              <w:rPr>
                <w:noProof/>
                <w:webHidden/>
              </w:rPr>
            </w:r>
            <w:r>
              <w:rPr>
                <w:noProof/>
                <w:webHidden/>
              </w:rPr>
              <w:fldChar w:fldCharType="separate"/>
            </w:r>
            <w:r>
              <w:rPr>
                <w:noProof/>
                <w:webHidden/>
              </w:rPr>
              <w:t>21</w:t>
            </w:r>
            <w:r>
              <w:rPr>
                <w:noProof/>
                <w:webHidden/>
              </w:rPr>
              <w:fldChar w:fldCharType="end"/>
            </w:r>
          </w:hyperlink>
        </w:p>
        <w:p w:rsidR="00F2718D" w:rsidRDefault="00F2718D">
          <w:pPr>
            <w:pStyle w:val="TOC1"/>
            <w:tabs>
              <w:tab w:val="left" w:pos="440"/>
              <w:tab w:val="right" w:leader="dot" w:pos="9350"/>
            </w:tabs>
            <w:rPr>
              <w:rFonts w:eastAsiaTheme="minorEastAsia"/>
              <w:noProof/>
            </w:rPr>
          </w:pPr>
          <w:hyperlink w:anchor="_Toc165021349" w:history="1">
            <w:r w:rsidRPr="00D16168">
              <w:rPr>
                <w:rStyle w:val="Hyperlink"/>
                <w:noProof/>
              </w:rPr>
              <w:t>9.</w:t>
            </w:r>
            <w:r>
              <w:rPr>
                <w:rFonts w:eastAsiaTheme="minorEastAsia"/>
                <w:noProof/>
              </w:rPr>
              <w:tab/>
            </w:r>
            <w:r w:rsidRPr="00D16168">
              <w:rPr>
                <w:rStyle w:val="Hyperlink"/>
                <w:noProof/>
              </w:rPr>
              <w:t>Install the Wire Antennas</w:t>
            </w:r>
            <w:r>
              <w:rPr>
                <w:noProof/>
                <w:webHidden/>
              </w:rPr>
              <w:tab/>
            </w:r>
            <w:r>
              <w:rPr>
                <w:noProof/>
                <w:webHidden/>
              </w:rPr>
              <w:fldChar w:fldCharType="begin"/>
            </w:r>
            <w:r>
              <w:rPr>
                <w:noProof/>
                <w:webHidden/>
              </w:rPr>
              <w:instrText xml:space="preserve"> PAGEREF _Toc165021349 \h </w:instrText>
            </w:r>
            <w:r>
              <w:rPr>
                <w:noProof/>
                <w:webHidden/>
              </w:rPr>
            </w:r>
            <w:r>
              <w:rPr>
                <w:noProof/>
                <w:webHidden/>
              </w:rPr>
              <w:fldChar w:fldCharType="separate"/>
            </w:r>
            <w:r>
              <w:rPr>
                <w:noProof/>
                <w:webHidden/>
              </w:rPr>
              <w:t>24</w:t>
            </w:r>
            <w:r>
              <w:rPr>
                <w:noProof/>
                <w:webHidden/>
              </w:rPr>
              <w:fldChar w:fldCharType="end"/>
            </w:r>
          </w:hyperlink>
        </w:p>
        <w:p w:rsidR="00F2718D" w:rsidRDefault="00F2718D">
          <w:pPr>
            <w:pStyle w:val="TOC2"/>
            <w:tabs>
              <w:tab w:val="left" w:pos="660"/>
              <w:tab w:val="right" w:leader="dot" w:pos="9350"/>
            </w:tabs>
            <w:rPr>
              <w:noProof/>
            </w:rPr>
          </w:pPr>
          <w:hyperlink w:anchor="_Toc165021350" w:history="1">
            <w:r w:rsidRPr="00D16168">
              <w:rPr>
                <w:rStyle w:val="Hyperlink"/>
                <w:rFonts w:eastAsiaTheme="minorHAnsi"/>
                <w:noProof/>
              </w:rPr>
              <w:t>1.</w:t>
            </w:r>
            <w:r>
              <w:rPr>
                <w:noProof/>
              </w:rPr>
              <w:tab/>
            </w:r>
            <w:r w:rsidRPr="00D16168">
              <w:rPr>
                <w:rStyle w:val="Hyperlink"/>
                <w:rFonts w:eastAsiaTheme="minorHAnsi"/>
                <w:noProof/>
              </w:rPr>
              <w:t>Install the 40 Meter Moxon Antennas</w:t>
            </w:r>
            <w:r>
              <w:rPr>
                <w:noProof/>
                <w:webHidden/>
              </w:rPr>
              <w:tab/>
            </w:r>
            <w:r>
              <w:rPr>
                <w:noProof/>
                <w:webHidden/>
              </w:rPr>
              <w:fldChar w:fldCharType="begin"/>
            </w:r>
            <w:r>
              <w:rPr>
                <w:noProof/>
                <w:webHidden/>
              </w:rPr>
              <w:instrText xml:space="preserve"> PAGEREF _Toc165021350 \h </w:instrText>
            </w:r>
            <w:r>
              <w:rPr>
                <w:noProof/>
                <w:webHidden/>
              </w:rPr>
            </w:r>
            <w:r>
              <w:rPr>
                <w:noProof/>
                <w:webHidden/>
              </w:rPr>
              <w:fldChar w:fldCharType="separate"/>
            </w:r>
            <w:r>
              <w:rPr>
                <w:noProof/>
                <w:webHidden/>
              </w:rPr>
              <w:t>25</w:t>
            </w:r>
            <w:r>
              <w:rPr>
                <w:noProof/>
                <w:webHidden/>
              </w:rPr>
              <w:fldChar w:fldCharType="end"/>
            </w:r>
          </w:hyperlink>
        </w:p>
        <w:p w:rsidR="00F2718D" w:rsidRDefault="00F2718D">
          <w:pPr>
            <w:pStyle w:val="TOC2"/>
            <w:tabs>
              <w:tab w:val="left" w:pos="660"/>
              <w:tab w:val="right" w:leader="dot" w:pos="9350"/>
            </w:tabs>
            <w:rPr>
              <w:noProof/>
            </w:rPr>
          </w:pPr>
          <w:hyperlink w:anchor="_Toc165021351" w:history="1">
            <w:r w:rsidRPr="00D16168">
              <w:rPr>
                <w:rStyle w:val="Hyperlink"/>
                <w:rFonts w:eastAsiaTheme="minorHAnsi"/>
                <w:noProof/>
              </w:rPr>
              <w:t>2.</w:t>
            </w:r>
            <w:r>
              <w:rPr>
                <w:noProof/>
              </w:rPr>
              <w:tab/>
            </w:r>
            <w:r w:rsidRPr="00D16168">
              <w:rPr>
                <w:rStyle w:val="Hyperlink"/>
                <w:rFonts w:eastAsiaTheme="minorHAnsi"/>
                <w:noProof/>
              </w:rPr>
              <w:t>Install 80 Meter Dipole Wire Antennas</w:t>
            </w:r>
            <w:r>
              <w:rPr>
                <w:noProof/>
                <w:webHidden/>
              </w:rPr>
              <w:tab/>
            </w:r>
            <w:r>
              <w:rPr>
                <w:noProof/>
                <w:webHidden/>
              </w:rPr>
              <w:fldChar w:fldCharType="begin"/>
            </w:r>
            <w:r>
              <w:rPr>
                <w:noProof/>
                <w:webHidden/>
              </w:rPr>
              <w:instrText xml:space="preserve"> PAGEREF _Toc165021351 \h </w:instrText>
            </w:r>
            <w:r>
              <w:rPr>
                <w:noProof/>
                <w:webHidden/>
              </w:rPr>
            </w:r>
            <w:r>
              <w:rPr>
                <w:noProof/>
                <w:webHidden/>
              </w:rPr>
              <w:fldChar w:fldCharType="separate"/>
            </w:r>
            <w:r>
              <w:rPr>
                <w:noProof/>
                <w:webHidden/>
              </w:rPr>
              <w:t>27</w:t>
            </w:r>
            <w:r>
              <w:rPr>
                <w:noProof/>
                <w:webHidden/>
              </w:rPr>
              <w:fldChar w:fldCharType="end"/>
            </w:r>
          </w:hyperlink>
        </w:p>
        <w:p w:rsidR="00F2718D" w:rsidRDefault="00F2718D">
          <w:pPr>
            <w:pStyle w:val="TOC3"/>
            <w:tabs>
              <w:tab w:val="left" w:pos="880"/>
              <w:tab w:val="right" w:leader="dot" w:pos="9350"/>
            </w:tabs>
            <w:rPr>
              <w:noProof/>
            </w:rPr>
          </w:pPr>
          <w:hyperlink w:anchor="_Toc165021352" w:history="1">
            <w:r w:rsidRPr="00D16168">
              <w:rPr>
                <w:rStyle w:val="Hyperlink"/>
                <w:rFonts w:eastAsiaTheme="minorHAnsi"/>
                <w:noProof/>
              </w:rPr>
              <w:t>1.</w:t>
            </w:r>
            <w:r>
              <w:rPr>
                <w:noProof/>
              </w:rPr>
              <w:tab/>
            </w:r>
            <w:r w:rsidRPr="00D16168">
              <w:rPr>
                <w:rStyle w:val="Hyperlink"/>
                <w:rFonts w:eastAsiaTheme="minorHAnsi"/>
                <w:noProof/>
              </w:rPr>
              <w:t>Install the 80- Meter Dipole Antennas using the Pine tree as a tower</w:t>
            </w:r>
            <w:r>
              <w:rPr>
                <w:noProof/>
                <w:webHidden/>
              </w:rPr>
              <w:tab/>
            </w:r>
            <w:r>
              <w:rPr>
                <w:noProof/>
                <w:webHidden/>
              </w:rPr>
              <w:fldChar w:fldCharType="begin"/>
            </w:r>
            <w:r>
              <w:rPr>
                <w:noProof/>
                <w:webHidden/>
              </w:rPr>
              <w:instrText xml:space="preserve"> PAGEREF _Toc165021352 \h </w:instrText>
            </w:r>
            <w:r>
              <w:rPr>
                <w:noProof/>
                <w:webHidden/>
              </w:rPr>
            </w:r>
            <w:r>
              <w:rPr>
                <w:noProof/>
                <w:webHidden/>
              </w:rPr>
              <w:fldChar w:fldCharType="separate"/>
            </w:r>
            <w:r>
              <w:rPr>
                <w:noProof/>
                <w:webHidden/>
              </w:rPr>
              <w:t>27</w:t>
            </w:r>
            <w:r>
              <w:rPr>
                <w:noProof/>
                <w:webHidden/>
              </w:rPr>
              <w:fldChar w:fldCharType="end"/>
            </w:r>
          </w:hyperlink>
        </w:p>
        <w:p w:rsidR="00F2718D" w:rsidRDefault="00F2718D">
          <w:pPr>
            <w:pStyle w:val="TOC3"/>
            <w:tabs>
              <w:tab w:val="left" w:pos="880"/>
              <w:tab w:val="right" w:leader="dot" w:pos="9350"/>
            </w:tabs>
            <w:rPr>
              <w:noProof/>
            </w:rPr>
          </w:pPr>
          <w:hyperlink w:anchor="_Toc165021353" w:history="1">
            <w:r w:rsidRPr="00D16168">
              <w:rPr>
                <w:rStyle w:val="Hyperlink"/>
                <w:rFonts w:eastAsiaTheme="minorHAnsi"/>
                <w:noProof/>
              </w:rPr>
              <w:t>2.</w:t>
            </w:r>
            <w:r>
              <w:rPr>
                <w:noProof/>
              </w:rPr>
              <w:tab/>
            </w:r>
            <w:r w:rsidRPr="00D16168">
              <w:rPr>
                <w:rStyle w:val="Hyperlink"/>
                <w:rFonts w:eastAsiaTheme="minorHAnsi"/>
                <w:noProof/>
              </w:rPr>
              <w:t>Install the 80-Meter Dipole Antenna using two towers.</w:t>
            </w:r>
            <w:r>
              <w:rPr>
                <w:noProof/>
                <w:webHidden/>
              </w:rPr>
              <w:tab/>
            </w:r>
            <w:r>
              <w:rPr>
                <w:noProof/>
                <w:webHidden/>
              </w:rPr>
              <w:fldChar w:fldCharType="begin"/>
            </w:r>
            <w:r>
              <w:rPr>
                <w:noProof/>
                <w:webHidden/>
              </w:rPr>
              <w:instrText xml:space="preserve"> PAGEREF _Toc165021353 \h </w:instrText>
            </w:r>
            <w:r>
              <w:rPr>
                <w:noProof/>
                <w:webHidden/>
              </w:rPr>
            </w:r>
            <w:r>
              <w:rPr>
                <w:noProof/>
                <w:webHidden/>
              </w:rPr>
              <w:fldChar w:fldCharType="separate"/>
            </w:r>
            <w:r>
              <w:rPr>
                <w:noProof/>
                <w:webHidden/>
              </w:rPr>
              <w:t>27</w:t>
            </w:r>
            <w:r>
              <w:rPr>
                <w:noProof/>
                <w:webHidden/>
              </w:rPr>
              <w:fldChar w:fldCharType="end"/>
            </w:r>
          </w:hyperlink>
        </w:p>
        <w:p w:rsidR="00F2718D" w:rsidRDefault="00F2718D">
          <w:pPr>
            <w:pStyle w:val="TOC1"/>
            <w:tabs>
              <w:tab w:val="left" w:pos="660"/>
              <w:tab w:val="right" w:leader="dot" w:pos="9350"/>
            </w:tabs>
            <w:rPr>
              <w:rFonts w:eastAsiaTheme="minorEastAsia"/>
              <w:noProof/>
            </w:rPr>
          </w:pPr>
          <w:hyperlink w:anchor="_Toc165021354" w:history="1">
            <w:r w:rsidRPr="00D16168">
              <w:rPr>
                <w:rStyle w:val="Hyperlink"/>
                <w:noProof/>
              </w:rPr>
              <w:t>10.</w:t>
            </w:r>
            <w:r>
              <w:rPr>
                <w:rFonts w:eastAsiaTheme="minorEastAsia"/>
                <w:noProof/>
              </w:rPr>
              <w:tab/>
            </w:r>
            <w:r w:rsidRPr="00D16168">
              <w:rPr>
                <w:rStyle w:val="Hyperlink"/>
                <w:noProof/>
              </w:rPr>
              <w:t>Turn Over Antenna Farm for Operation</w:t>
            </w:r>
            <w:r>
              <w:rPr>
                <w:noProof/>
                <w:webHidden/>
              </w:rPr>
              <w:tab/>
            </w:r>
            <w:r>
              <w:rPr>
                <w:noProof/>
                <w:webHidden/>
              </w:rPr>
              <w:fldChar w:fldCharType="begin"/>
            </w:r>
            <w:r>
              <w:rPr>
                <w:noProof/>
                <w:webHidden/>
              </w:rPr>
              <w:instrText xml:space="preserve"> PAGEREF _Toc165021354 \h </w:instrText>
            </w:r>
            <w:r>
              <w:rPr>
                <w:noProof/>
                <w:webHidden/>
              </w:rPr>
            </w:r>
            <w:r>
              <w:rPr>
                <w:noProof/>
                <w:webHidden/>
              </w:rPr>
              <w:fldChar w:fldCharType="separate"/>
            </w:r>
            <w:r>
              <w:rPr>
                <w:noProof/>
                <w:webHidden/>
              </w:rPr>
              <w:t>28</w:t>
            </w:r>
            <w:r>
              <w:rPr>
                <w:noProof/>
                <w:webHidden/>
              </w:rPr>
              <w:fldChar w:fldCharType="end"/>
            </w:r>
          </w:hyperlink>
        </w:p>
        <w:p w:rsidR="00F2718D" w:rsidRDefault="00F2718D">
          <w:pPr>
            <w:pStyle w:val="TOC2"/>
            <w:tabs>
              <w:tab w:val="left" w:pos="660"/>
              <w:tab w:val="right" w:leader="dot" w:pos="9350"/>
            </w:tabs>
            <w:rPr>
              <w:noProof/>
            </w:rPr>
          </w:pPr>
          <w:hyperlink w:anchor="_Toc165021355" w:history="1">
            <w:r w:rsidRPr="00D16168">
              <w:rPr>
                <w:rStyle w:val="Hyperlink"/>
                <w:rFonts w:eastAsiaTheme="minorHAnsi"/>
                <w:noProof/>
              </w:rPr>
              <w:t>1.</w:t>
            </w:r>
            <w:r>
              <w:rPr>
                <w:noProof/>
              </w:rPr>
              <w:tab/>
            </w:r>
            <w:r w:rsidRPr="00D16168">
              <w:rPr>
                <w:rStyle w:val="Hyperlink"/>
                <w:rFonts w:eastAsiaTheme="minorHAnsi"/>
                <w:noProof/>
              </w:rPr>
              <w:t>Extend the Feed lines to the Stations</w:t>
            </w:r>
            <w:r>
              <w:rPr>
                <w:noProof/>
                <w:webHidden/>
              </w:rPr>
              <w:tab/>
            </w:r>
            <w:r>
              <w:rPr>
                <w:noProof/>
                <w:webHidden/>
              </w:rPr>
              <w:fldChar w:fldCharType="begin"/>
            </w:r>
            <w:r>
              <w:rPr>
                <w:noProof/>
                <w:webHidden/>
              </w:rPr>
              <w:instrText xml:space="preserve"> PAGEREF _Toc165021355 \h </w:instrText>
            </w:r>
            <w:r>
              <w:rPr>
                <w:noProof/>
                <w:webHidden/>
              </w:rPr>
            </w:r>
            <w:r>
              <w:rPr>
                <w:noProof/>
                <w:webHidden/>
              </w:rPr>
              <w:fldChar w:fldCharType="separate"/>
            </w:r>
            <w:r>
              <w:rPr>
                <w:noProof/>
                <w:webHidden/>
              </w:rPr>
              <w:t>28</w:t>
            </w:r>
            <w:r>
              <w:rPr>
                <w:noProof/>
                <w:webHidden/>
              </w:rPr>
              <w:fldChar w:fldCharType="end"/>
            </w:r>
          </w:hyperlink>
        </w:p>
        <w:p w:rsidR="00F2718D" w:rsidRDefault="00F2718D">
          <w:pPr>
            <w:pStyle w:val="TOC2"/>
            <w:tabs>
              <w:tab w:val="left" w:pos="660"/>
              <w:tab w:val="right" w:leader="dot" w:pos="9350"/>
            </w:tabs>
            <w:rPr>
              <w:noProof/>
            </w:rPr>
          </w:pPr>
          <w:hyperlink w:anchor="_Toc165021356" w:history="1">
            <w:r w:rsidRPr="00D16168">
              <w:rPr>
                <w:rStyle w:val="Hyperlink"/>
                <w:rFonts w:eastAsiaTheme="minorHAnsi"/>
                <w:noProof/>
              </w:rPr>
              <w:t>2.</w:t>
            </w:r>
            <w:r>
              <w:rPr>
                <w:noProof/>
              </w:rPr>
              <w:tab/>
            </w:r>
            <w:r w:rsidRPr="00D16168">
              <w:rPr>
                <w:rStyle w:val="Hyperlink"/>
                <w:rFonts w:eastAsiaTheme="minorHAnsi"/>
                <w:noProof/>
              </w:rPr>
              <w:t>Mark all hazards in the Antenna Farm with Caution Tape</w:t>
            </w:r>
            <w:r>
              <w:rPr>
                <w:noProof/>
                <w:webHidden/>
              </w:rPr>
              <w:tab/>
            </w:r>
            <w:r>
              <w:rPr>
                <w:noProof/>
                <w:webHidden/>
              </w:rPr>
              <w:fldChar w:fldCharType="begin"/>
            </w:r>
            <w:r>
              <w:rPr>
                <w:noProof/>
                <w:webHidden/>
              </w:rPr>
              <w:instrText xml:space="preserve"> PAGEREF _Toc165021356 \h </w:instrText>
            </w:r>
            <w:r>
              <w:rPr>
                <w:noProof/>
                <w:webHidden/>
              </w:rPr>
            </w:r>
            <w:r>
              <w:rPr>
                <w:noProof/>
                <w:webHidden/>
              </w:rPr>
              <w:fldChar w:fldCharType="separate"/>
            </w:r>
            <w:r>
              <w:rPr>
                <w:noProof/>
                <w:webHidden/>
              </w:rPr>
              <w:t>28</w:t>
            </w:r>
            <w:r>
              <w:rPr>
                <w:noProof/>
                <w:webHidden/>
              </w:rPr>
              <w:fldChar w:fldCharType="end"/>
            </w:r>
          </w:hyperlink>
        </w:p>
        <w:p w:rsidR="00F2718D" w:rsidRDefault="00F2718D">
          <w:pPr>
            <w:pStyle w:val="TOC2"/>
            <w:tabs>
              <w:tab w:val="left" w:pos="660"/>
              <w:tab w:val="right" w:leader="dot" w:pos="9350"/>
            </w:tabs>
            <w:rPr>
              <w:noProof/>
            </w:rPr>
          </w:pPr>
          <w:hyperlink w:anchor="_Toc165021357" w:history="1">
            <w:r w:rsidRPr="00D16168">
              <w:rPr>
                <w:rStyle w:val="Hyperlink"/>
                <w:rFonts w:eastAsiaTheme="minorHAnsi"/>
                <w:noProof/>
              </w:rPr>
              <w:t>3.</w:t>
            </w:r>
            <w:r>
              <w:rPr>
                <w:noProof/>
              </w:rPr>
              <w:tab/>
            </w:r>
            <w:r w:rsidRPr="00D16168">
              <w:rPr>
                <w:rStyle w:val="Hyperlink"/>
                <w:rFonts w:eastAsiaTheme="minorHAnsi"/>
                <w:noProof/>
              </w:rPr>
              <w:t>Erect temporary posts and connect them with Caution Tape</w:t>
            </w:r>
            <w:r>
              <w:rPr>
                <w:noProof/>
                <w:webHidden/>
              </w:rPr>
              <w:tab/>
            </w:r>
            <w:r>
              <w:rPr>
                <w:noProof/>
                <w:webHidden/>
              </w:rPr>
              <w:fldChar w:fldCharType="begin"/>
            </w:r>
            <w:r>
              <w:rPr>
                <w:noProof/>
                <w:webHidden/>
              </w:rPr>
              <w:instrText xml:space="preserve"> PAGEREF _Toc165021357 \h </w:instrText>
            </w:r>
            <w:r>
              <w:rPr>
                <w:noProof/>
                <w:webHidden/>
              </w:rPr>
            </w:r>
            <w:r>
              <w:rPr>
                <w:noProof/>
                <w:webHidden/>
              </w:rPr>
              <w:fldChar w:fldCharType="separate"/>
            </w:r>
            <w:r>
              <w:rPr>
                <w:noProof/>
                <w:webHidden/>
              </w:rPr>
              <w:t>28</w:t>
            </w:r>
            <w:r>
              <w:rPr>
                <w:noProof/>
                <w:webHidden/>
              </w:rPr>
              <w:fldChar w:fldCharType="end"/>
            </w:r>
          </w:hyperlink>
        </w:p>
        <w:p w:rsidR="00F2718D" w:rsidRDefault="00F2718D">
          <w:pPr>
            <w:pStyle w:val="TOC2"/>
            <w:tabs>
              <w:tab w:val="left" w:pos="660"/>
              <w:tab w:val="right" w:leader="dot" w:pos="9350"/>
            </w:tabs>
            <w:rPr>
              <w:noProof/>
            </w:rPr>
          </w:pPr>
          <w:hyperlink w:anchor="_Toc165021358" w:history="1">
            <w:r w:rsidRPr="00D16168">
              <w:rPr>
                <w:rStyle w:val="Hyperlink"/>
                <w:noProof/>
              </w:rPr>
              <w:t>4.</w:t>
            </w:r>
            <w:r>
              <w:rPr>
                <w:noProof/>
              </w:rPr>
              <w:tab/>
            </w:r>
            <w:r w:rsidRPr="00D16168">
              <w:rPr>
                <w:rStyle w:val="Hyperlink"/>
                <w:noProof/>
              </w:rPr>
              <w:t>Conduct a “Hot Wash-up” Before the Antenna Farm Setup Team Leaves</w:t>
            </w:r>
            <w:r>
              <w:rPr>
                <w:noProof/>
                <w:webHidden/>
              </w:rPr>
              <w:tab/>
            </w:r>
            <w:r>
              <w:rPr>
                <w:noProof/>
                <w:webHidden/>
              </w:rPr>
              <w:fldChar w:fldCharType="begin"/>
            </w:r>
            <w:r>
              <w:rPr>
                <w:noProof/>
                <w:webHidden/>
              </w:rPr>
              <w:instrText xml:space="preserve"> PAGEREF _Toc165021358 \h </w:instrText>
            </w:r>
            <w:r>
              <w:rPr>
                <w:noProof/>
                <w:webHidden/>
              </w:rPr>
            </w:r>
            <w:r>
              <w:rPr>
                <w:noProof/>
                <w:webHidden/>
              </w:rPr>
              <w:fldChar w:fldCharType="separate"/>
            </w:r>
            <w:r>
              <w:rPr>
                <w:noProof/>
                <w:webHidden/>
              </w:rPr>
              <w:t>28</w:t>
            </w:r>
            <w:r>
              <w:rPr>
                <w:noProof/>
                <w:webHidden/>
              </w:rPr>
              <w:fldChar w:fldCharType="end"/>
            </w:r>
          </w:hyperlink>
        </w:p>
        <w:p w:rsidR="00F2718D" w:rsidRDefault="00F2718D">
          <w:pPr>
            <w:pStyle w:val="TOC1"/>
            <w:tabs>
              <w:tab w:val="left" w:pos="660"/>
              <w:tab w:val="right" w:leader="dot" w:pos="9350"/>
            </w:tabs>
            <w:rPr>
              <w:rFonts w:eastAsiaTheme="minorEastAsia"/>
              <w:noProof/>
            </w:rPr>
          </w:pPr>
          <w:hyperlink w:anchor="_Toc165021359" w:history="1">
            <w:r w:rsidRPr="00D16168">
              <w:rPr>
                <w:rStyle w:val="Hyperlink"/>
                <w:noProof/>
              </w:rPr>
              <w:t>11.</w:t>
            </w:r>
            <w:r>
              <w:rPr>
                <w:rFonts w:eastAsiaTheme="minorEastAsia"/>
                <w:noProof/>
              </w:rPr>
              <w:tab/>
            </w:r>
            <w:r w:rsidRPr="00D16168">
              <w:rPr>
                <w:rStyle w:val="Hyperlink"/>
                <w:noProof/>
              </w:rPr>
              <w:t>Take Down</w:t>
            </w:r>
            <w:r>
              <w:rPr>
                <w:noProof/>
                <w:webHidden/>
              </w:rPr>
              <w:tab/>
            </w:r>
            <w:r>
              <w:rPr>
                <w:noProof/>
                <w:webHidden/>
              </w:rPr>
              <w:fldChar w:fldCharType="begin"/>
            </w:r>
            <w:r>
              <w:rPr>
                <w:noProof/>
                <w:webHidden/>
              </w:rPr>
              <w:instrText xml:space="preserve"> PAGEREF _Toc165021359 \h </w:instrText>
            </w:r>
            <w:r>
              <w:rPr>
                <w:noProof/>
                <w:webHidden/>
              </w:rPr>
            </w:r>
            <w:r>
              <w:rPr>
                <w:noProof/>
                <w:webHidden/>
              </w:rPr>
              <w:fldChar w:fldCharType="separate"/>
            </w:r>
            <w:r>
              <w:rPr>
                <w:noProof/>
                <w:webHidden/>
              </w:rPr>
              <w:t>29</w:t>
            </w:r>
            <w:r>
              <w:rPr>
                <w:noProof/>
                <w:webHidden/>
              </w:rPr>
              <w:fldChar w:fldCharType="end"/>
            </w:r>
          </w:hyperlink>
        </w:p>
        <w:p w:rsidR="00F2718D" w:rsidRDefault="00F2718D">
          <w:pPr>
            <w:pStyle w:val="TOC2"/>
            <w:tabs>
              <w:tab w:val="left" w:pos="660"/>
              <w:tab w:val="right" w:leader="dot" w:pos="9350"/>
            </w:tabs>
            <w:rPr>
              <w:noProof/>
            </w:rPr>
          </w:pPr>
          <w:hyperlink w:anchor="_Toc165021360" w:history="1">
            <w:r w:rsidRPr="00D16168">
              <w:rPr>
                <w:rStyle w:val="Hyperlink"/>
                <w:rFonts w:eastAsiaTheme="minorHAnsi"/>
                <w:noProof/>
              </w:rPr>
              <w:t>1.</w:t>
            </w:r>
            <w:r>
              <w:rPr>
                <w:noProof/>
              </w:rPr>
              <w:tab/>
            </w:r>
            <w:r w:rsidRPr="00D16168">
              <w:rPr>
                <w:rStyle w:val="Hyperlink"/>
                <w:rFonts w:eastAsiaTheme="minorHAnsi"/>
                <w:noProof/>
              </w:rPr>
              <w:t>Power off All equipment and disconnect the Feed lines</w:t>
            </w:r>
            <w:r>
              <w:rPr>
                <w:noProof/>
                <w:webHidden/>
              </w:rPr>
              <w:tab/>
            </w:r>
            <w:r>
              <w:rPr>
                <w:noProof/>
                <w:webHidden/>
              </w:rPr>
              <w:fldChar w:fldCharType="begin"/>
            </w:r>
            <w:r>
              <w:rPr>
                <w:noProof/>
                <w:webHidden/>
              </w:rPr>
              <w:instrText xml:space="preserve"> PAGEREF _Toc165021360 \h </w:instrText>
            </w:r>
            <w:r>
              <w:rPr>
                <w:noProof/>
                <w:webHidden/>
              </w:rPr>
            </w:r>
            <w:r>
              <w:rPr>
                <w:noProof/>
                <w:webHidden/>
              </w:rPr>
              <w:fldChar w:fldCharType="separate"/>
            </w:r>
            <w:r>
              <w:rPr>
                <w:noProof/>
                <w:webHidden/>
              </w:rPr>
              <w:t>29</w:t>
            </w:r>
            <w:r>
              <w:rPr>
                <w:noProof/>
                <w:webHidden/>
              </w:rPr>
              <w:fldChar w:fldCharType="end"/>
            </w:r>
          </w:hyperlink>
        </w:p>
        <w:p w:rsidR="00F2718D" w:rsidRDefault="00F2718D">
          <w:pPr>
            <w:pStyle w:val="TOC2"/>
            <w:tabs>
              <w:tab w:val="left" w:pos="660"/>
              <w:tab w:val="right" w:leader="dot" w:pos="9350"/>
            </w:tabs>
            <w:rPr>
              <w:noProof/>
            </w:rPr>
          </w:pPr>
          <w:hyperlink w:anchor="_Toc165021361" w:history="1">
            <w:r w:rsidRPr="00D16168">
              <w:rPr>
                <w:rStyle w:val="Hyperlink"/>
                <w:rFonts w:eastAsiaTheme="minorHAnsi"/>
                <w:noProof/>
              </w:rPr>
              <w:t>2.</w:t>
            </w:r>
            <w:r>
              <w:rPr>
                <w:noProof/>
              </w:rPr>
              <w:tab/>
            </w:r>
            <w:r w:rsidRPr="00D16168">
              <w:rPr>
                <w:rStyle w:val="Hyperlink"/>
                <w:rFonts w:eastAsiaTheme="minorHAnsi"/>
                <w:noProof/>
              </w:rPr>
              <w:t>Wire Antenna Take down (coil all halyards and stays, guys)</w:t>
            </w:r>
            <w:r>
              <w:rPr>
                <w:noProof/>
                <w:webHidden/>
              </w:rPr>
              <w:tab/>
            </w:r>
            <w:r>
              <w:rPr>
                <w:noProof/>
                <w:webHidden/>
              </w:rPr>
              <w:fldChar w:fldCharType="begin"/>
            </w:r>
            <w:r>
              <w:rPr>
                <w:noProof/>
                <w:webHidden/>
              </w:rPr>
              <w:instrText xml:space="preserve"> PAGEREF _Toc165021361 \h </w:instrText>
            </w:r>
            <w:r>
              <w:rPr>
                <w:noProof/>
                <w:webHidden/>
              </w:rPr>
            </w:r>
            <w:r>
              <w:rPr>
                <w:noProof/>
                <w:webHidden/>
              </w:rPr>
              <w:fldChar w:fldCharType="separate"/>
            </w:r>
            <w:r>
              <w:rPr>
                <w:noProof/>
                <w:webHidden/>
              </w:rPr>
              <w:t>29</w:t>
            </w:r>
            <w:r>
              <w:rPr>
                <w:noProof/>
                <w:webHidden/>
              </w:rPr>
              <w:fldChar w:fldCharType="end"/>
            </w:r>
          </w:hyperlink>
        </w:p>
        <w:p w:rsidR="00F2718D" w:rsidRDefault="00F2718D">
          <w:pPr>
            <w:pStyle w:val="TOC2"/>
            <w:tabs>
              <w:tab w:val="left" w:pos="660"/>
              <w:tab w:val="right" w:leader="dot" w:pos="9350"/>
            </w:tabs>
            <w:rPr>
              <w:noProof/>
            </w:rPr>
          </w:pPr>
          <w:hyperlink w:anchor="_Toc165021362" w:history="1">
            <w:r w:rsidRPr="00D16168">
              <w:rPr>
                <w:rStyle w:val="Hyperlink"/>
                <w:rFonts w:eastAsiaTheme="minorHAnsi"/>
                <w:noProof/>
              </w:rPr>
              <w:t>3.</w:t>
            </w:r>
            <w:r>
              <w:rPr>
                <w:noProof/>
              </w:rPr>
              <w:tab/>
            </w:r>
            <w:r w:rsidRPr="00D16168">
              <w:rPr>
                <w:rStyle w:val="Hyperlink"/>
                <w:rFonts w:eastAsiaTheme="minorHAnsi"/>
                <w:noProof/>
              </w:rPr>
              <w:t>Roll up wire antennas and store in the Big White shed</w:t>
            </w:r>
            <w:r>
              <w:rPr>
                <w:noProof/>
                <w:webHidden/>
              </w:rPr>
              <w:tab/>
            </w:r>
            <w:r>
              <w:rPr>
                <w:noProof/>
                <w:webHidden/>
              </w:rPr>
              <w:fldChar w:fldCharType="begin"/>
            </w:r>
            <w:r>
              <w:rPr>
                <w:noProof/>
                <w:webHidden/>
              </w:rPr>
              <w:instrText xml:space="preserve"> PAGEREF _Toc165021362 \h </w:instrText>
            </w:r>
            <w:r>
              <w:rPr>
                <w:noProof/>
                <w:webHidden/>
              </w:rPr>
            </w:r>
            <w:r>
              <w:rPr>
                <w:noProof/>
                <w:webHidden/>
              </w:rPr>
              <w:fldChar w:fldCharType="separate"/>
            </w:r>
            <w:r>
              <w:rPr>
                <w:noProof/>
                <w:webHidden/>
              </w:rPr>
              <w:t>29</w:t>
            </w:r>
            <w:r>
              <w:rPr>
                <w:noProof/>
                <w:webHidden/>
              </w:rPr>
              <w:fldChar w:fldCharType="end"/>
            </w:r>
          </w:hyperlink>
        </w:p>
        <w:p w:rsidR="00F2718D" w:rsidRDefault="00F2718D">
          <w:pPr>
            <w:pStyle w:val="TOC2"/>
            <w:tabs>
              <w:tab w:val="left" w:pos="660"/>
              <w:tab w:val="right" w:leader="dot" w:pos="9350"/>
            </w:tabs>
            <w:rPr>
              <w:noProof/>
            </w:rPr>
          </w:pPr>
          <w:hyperlink w:anchor="_Toc165021363" w:history="1">
            <w:r w:rsidRPr="00D16168">
              <w:rPr>
                <w:rStyle w:val="Hyperlink"/>
                <w:rFonts w:eastAsiaTheme="minorHAnsi"/>
                <w:noProof/>
              </w:rPr>
              <w:t>4.</w:t>
            </w:r>
            <w:r>
              <w:rPr>
                <w:noProof/>
              </w:rPr>
              <w:tab/>
            </w:r>
            <w:r w:rsidRPr="00D16168">
              <w:rPr>
                <w:rStyle w:val="Hyperlink"/>
                <w:rFonts w:eastAsiaTheme="minorHAnsi"/>
                <w:noProof/>
              </w:rPr>
              <w:t>Position Sawhorse and take down tower</w:t>
            </w:r>
            <w:r>
              <w:rPr>
                <w:noProof/>
                <w:webHidden/>
              </w:rPr>
              <w:tab/>
            </w:r>
            <w:r>
              <w:rPr>
                <w:noProof/>
                <w:webHidden/>
              </w:rPr>
              <w:fldChar w:fldCharType="begin"/>
            </w:r>
            <w:r>
              <w:rPr>
                <w:noProof/>
                <w:webHidden/>
              </w:rPr>
              <w:instrText xml:space="preserve"> PAGEREF _Toc165021363 \h </w:instrText>
            </w:r>
            <w:r>
              <w:rPr>
                <w:noProof/>
                <w:webHidden/>
              </w:rPr>
            </w:r>
            <w:r>
              <w:rPr>
                <w:noProof/>
                <w:webHidden/>
              </w:rPr>
              <w:fldChar w:fldCharType="separate"/>
            </w:r>
            <w:r>
              <w:rPr>
                <w:noProof/>
                <w:webHidden/>
              </w:rPr>
              <w:t>29</w:t>
            </w:r>
            <w:r>
              <w:rPr>
                <w:noProof/>
                <w:webHidden/>
              </w:rPr>
              <w:fldChar w:fldCharType="end"/>
            </w:r>
          </w:hyperlink>
        </w:p>
        <w:p w:rsidR="00F2718D" w:rsidRDefault="00F2718D">
          <w:pPr>
            <w:pStyle w:val="TOC2"/>
            <w:tabs>
              <w:tab w:val="left" w:pos="660"/>
              <w:tab w:val="right" w:leader="dot" w:pos="9350"/>
            </w:tabs>
            <w:rPr>
              <w:noProof/>
            </w:rPr>
          </w:pPr>
          <w:hyperlink w:anchor="_Toc165021364" w:history="1">
            <w:r w:rsidRPr="00D16168">
              <w:rPr>
                <w:rStyle w:val="Hyperlink"/>
                <w:rFonts w:eastAsiaTheme="minorHAnsi"/>
                <w:noProof/>
              </w:rPr>
              <w:t>5.</w:t>
            </w:r>
            <w:r>
              <w:rPr>
                <w:noProof/>
              </w:rPr>
              <w:tab/>
            </w:r>
            <w:r w:rsidRPr="00D16168">
              <w:rPr>
                <w:rStyle w:val="Hyperlink"/>
                <w:rFonts w:eastAsiaTheme="minorHAnsi"/>
                <w:noProof/>
              </w:rPr>
              <w:t>Remove Yagi Antenna.</w:t>
            </w:r>
            <w:r>
              <w:rPr>
                <w:noProof/>
                <w:webHidden/>
              </w:rPr>
              <w:tab/>
            </w:r>
            <w:r>
              <w:rPr>
                <w:noProof/>
                <w:webHidden/>
              </w:rPr>
              <w:fldChar w:fldCharType="begin"/>
            </w:r>
            <w:r>
              <w:rPr>
                <w:noProof/>
                <w:webHidden/>
              </w:rPr>
              <w:instrText xml:space="preserve"> PAGEREF _Toc165021364 \h </w:instrText>
            </w:r>
            <w:r>
              <w:rPr>
                <w:noProof/>
                <w:webHidden/>
              </w:rPr>
            </w:r>
            <w:r>
              <w:rPr>
                <w:noProof/>
                <w:webHidden/>
              </w:rPr>
              <w:fldChar w:fldCharType="separate"/>
            </w:r>
            <w:r>
              <w:rPr>
                <w:noProof/>
                <w:webHidden/>
              </w:rPr>
              <w:t>29</w:t>
            </w:r>
            <w:r>
              <w:rPr>
                <w:noProof/>
                <w:webHidden/>
              </w:rPr>
              <w:fldChar w:fldCharType="end"/>
            </w:r>
          </w:hyperlink>
        </w:p>
        <w:p w:rsidR="00F2718D" w:rsidRDefault="00F2718D">
          <w:pPr>
            <w:pStyle w:val="TOC1"/>
            <w:tabs>
              <w:tab w:val="left" w:pos="660"/>
              <w:tab w:val="right" w:leader="dot" w:pos="9350"/>
            </w:tabs>
            <w:rPr>
              <w:rFonts w:eastAsiaTheme="minorEastAsia"/>
              <w:noProof/>
            </w:rPr>
          </w:pPr>
          <w:hyperlink w:anchor="_Toc165021365" w:history="1">
            <w:r w:rsidRPr="00D16168">
              <w:rPr>
                <w:rStyle w:val="Hyperlink"/>
                <w:noProof/>
              </w:rPr>
              <w:t>12.</w:t>
            </w:r>
            <w:r>
              <w:rPr>
                <w:rFonts w:eastAsiaTheme="minorEastAsia"/>
                <w:noProof/>
              </w:rPr>
              <w:tab/>
            </w:r>
            <w:r w:rsidRPr="00D16168">
              <w:rPr>
                <w:rStyle w:val="Hyperlink"/>
                <w:noProof/>
              </w:rPr>
              <w:t>Storage</w:t>
            </w:r>
            <w:r>
              <w:rPr>
                <w:noProof/>
                <w:webHidden/>
              </w:rPr>
              <w:tab/>
            </w:r>
            <w:r>
              <w:rPr>
                <w:noProof/>
                <w:webHidden/>
              </w:rPr>
              <w:fldChar w:fldCharType="begin"/>
            </w:r>
            <w:r>
              <w:rPr>
                <w:noProof/>
                <w:webHidden/>
              </w:rPr>
              <w:instrText xml:space="preserve"> PAGEREF _Toc165021365 \h </w:instrText>
            </w:r>
            <w:r>
              <w:rPr>
                <w:noProof/>
                <w:webHidden/>
              </w:rPr>
            </w:r>
            <w:r>
              <w:rPr>
                <w:noProof/>
                <w:webHidden/>
              </w:rPr>
              <w:fldChar w:fldCharType="separate"/>
            </w:r>
            <w:r>
              <w:rPr>
                <w:noProof/>
                <w:webHidden/>
              </w:rPr>
              <w:t>29</w:t>
            </w:r>
            <w:r>
              <w:rPr>
                <w:noProof/>
                <w:webHidden/>
              </w:rPr>
              <w:fldChar w:fldCharType="end"/>
            </w:r>
          </w:hyperlink>
        </w:p>
        <w:p w:rsidR="00F2718D" w:rsidRDefault="00F2718D">
          <w:pPr>
            <w:pStyle w:val="TOC2"/>
            <w:tabs>
              <w:tab w:val="left" w:pos="660"/>
              <w:tab w:val="right" w:leader="dot" w:pos="9350"/>
            </w:tabs>
            <w:rPr>
              <w:noProof/>
            </w:rPr>
          </w:pPr>
          <w:hyperlink w:anchor="_Toc165021366" w:history="1">
            <w:r w:rsidRPr="00D16168">
              <w:rPr>
                <w:rStyle w:val="Hyperlink"/>
                <w:rFonts w:eastAsiaTheme="minorHAnsi"/>
                <w:noProof/>
              </w:rPr>
              <w:t>1.</w:t>
            </w:r>
            <w:r>
              <w:rPr>
                <w:noProof/>
              </w:rPr>
              <w:tab/>
            </w:r>
            <w:r w:rsidRPr="00D16168">
              <w:rPr>
                <w:rStyle w:val="Hyperlink"/>
                <w:rFonts w:eastAsiaTheme="minorHAnsi"/>
                <w:noProof/>
              </w:rPr>
              <w:t>Take apart the Yagi Antennas by separating the elements approximately in half and wrapping up each antenna with gaffer’s tape, tape nuts and Store in BWS</w:t>
            </w:r>
            <w:r>
              <w:rPr>
                <w:noProof/>
                <w:webHidden/>
              </w:rPr>
              <w:tab/>
            </w:r>
            <w:r>
              <w:rPr>
                <w:noProof/>
                <w:webHidden/>
              </w:rPr>
              <w:fldChar w:fldCharType="begin"/>
            </w:r>
            <w:r>
              <w:rPr>
                <w:noProof/>
                <w:webHidden/>
              </w:rPr>
              <w:instrText xml:space="preserve"> PAGEREF _Toc165021366 \h </w:instrText>
            </w:r>
            <w:r>
              <w:rPr>
                <w:noProof/>
                <w:webHidden/>
              </w:rPr>
            </w:r>
            <w:r>
              <w:rPr>
                <w:noProof/>
                <w:webHidden/>
              </w:rPr>
              <w:fldChar w:fldCharType="separate"/>
            </w:r>
            <w:r>
              <w:rPr>
                <w:noProof/>
                <w:webHidden/>
              </w:rPr>
              <w:t>29</w:t>
            </w:r>
            <w:r>
              <w:rPr>
                <w:noProof/>
                <w:webHidden/>
              </w:rPr>
              <w:fldChar w:fldCharType="end"/>
            </w:r>
          </w:hyperlink>
        </w:p>
        <w:p w:rsidR="00F2718D" w:rsidRDefault="00F2718D">
          <w:pPr>
            <w:pStyle w:val="TOC2"/>
            <w:tabs>
              <w:tab w:val="left" w:pos="660"/>
              <w:tab w:val="right" w:leader="dot" w:pos="9350"/>
            </w:tabs>
            <w:rPr>
              <w:noProof/>
            </w:rPr>
          </w:pPr>
          <w:hyperlink w:anchor="_Toc165021367" w:history="1">
            <w:r w:rsidRPr="00D16168">
              <w:rPr>
                <w:rStyle w:val="Hyperlink"/>
                <w:rFonts w:eastAsiaTheme="minorHAnsi"/>
                <w:noProof/>
              </w:rPr>
              <w:t>2.</w:t>
            </w:r>
            <w:r>
              <w:rPr>
                <w:noProof/>
              </w:rPr>
              <w:tab/>
            </w:r>
            <w:r w:rsidRPr="00D16168">
              <w:rPr>
                <w:rStyle w:val="Hyperlink"/>
                <w:rFonts w:eastAsiaTheme="minorHAnsi"/>
                <w:noProof/>
              </w:rPr>
              <w:t>Store Winter Tent in the Small Tent Box</w:t>
            </w:r>
            <w:r>
              <w:rPr>
                <w:noProof/>
                <w:webHidden/>
              </w:rPr>
              <w:tab/>
            </w:r>
            <w:r>
              <w:rPr>
                <w:noProof/>
                <w:webHidden/>
              </w:rPr>
              <w:fldChar w:fldCharType="begin"/>
            </w:r>
            <w:r>
              <w:rPr>
                <w:noProof/>
                <w:webHidden/>
              </w:rPr>
              <w:instrText xml:space="preserve"> PAGEREF _Toc165021367 \h </w:instrText>
            </w:r>
            <w:r>
              <w:rPr>
                <w:noProof/>
                <w:webHidden/>
              </w:rPr>
            </w:r>
            <w:r>
              <w:rPr>
                <w:noProof/>
                <w:webHidden/>
              </w:rPr>
              <w:fldChar w:fldCharType="separate"/>
            </w:r>
            <w:r>
              <w:rPr>
                <w:noProof/>
                <w:webHidden/>
              </w:rPr>
              <w:t>29</w:t>
            </w:r>
            <w:r>
              <w:rPr>
                <w:noProof/>
                <w:webHidden/>
              </w:rPr>
              <w:fldChar w:fldCharType="end"/>
            </w:r>
          </w:hyperlink>
        </w:p>
        <w:p w:rsidR="00F2718D" w:rsidRDefault="00F2718D">
          <w:pPr>
            <w:pStyle w:val="TOC2"/>
            <w:tabs>
              <w:tab w:val="left" w:pos="660"/>
              <w:tab w:val="right" w:leader="dot" w:pos="9350"/>
            </w:tabs>
            <w:rPr>
              <w:noProof/>
            </w:rPr>
          </w:pPr>
          <w:hyperlink w:anchor="_Toc165021368" w:history="1">
            <w:r w:rsidRPr="00D16168">
              <w:rPr>
                <w:rStyle w:val="Hyperlink"/>
                <w:noProof/>
              </w:rPr>
              <w:t>1.</w:t>
            </w:r>
            <w:r>
              <w:rPr>
                <w:noProof/>
              </w:rPr>
              <w:tab/>
            </w:r>
            <w:r w:rsidRPr="00D16168">
              <w:rPr>
                <w:rStyle w:val="Hyperlink"/>
                <w:noProof/>
              </w:rPr>
              <w:t>Tri-Band Trapped Yagi antennas</w:t>
            </w:r>
            <w:r>
              <w:rPr>
                <w:noProof/>
                <w:webHidden/>
              </w:rPr>
              <w:tab/>
            </w:r>
            <w:r>
              <w:rPr>
                <w:noProof/>
                <w:webHidden/>
              </w:rPr>
              <w:fldChar w:fldCharType="begin"/>
            </w:r>
            <w:r>
              <w:rPr>
                <w:noProof/>
                <w:webHidden/>
              </w:rPr>
              <w:instrText xml:space="preserve"> PAGEREF _Toc165021368 \h </w:instrText>
            </w:r>
            <w:r>
              <w:rPr>
                <w:noProof/>
                <w:webHidden/>
              </w:rPr>
            </w:r>
            <w:r>
              <w:rPr>
                <w:noProof/>
                <w:webHidden/>
              </w:rPr>
              <w:fldChar w:fldCharType="separate"/>
            </w:r>
            <w:r>
              <w:rPr>
                <w:noProof/>
                <w:webHidden/>
              </w:rPr>
              <w:t>32</w:t>
            </w:r>
            <w:r>
              <w:rPr>
                <w:noProof/>
                <w:webHidden/>
              </w:rPr>
              <w:fldChar w:fldCharType="end"/>
            </w:r>
          </w:hyperlink>
        </w:p>
        <w:p w:rsidR="00F2718D" w:rsidRDefault="00F2718D">
          <w:pPr>
            <w:pStyle w:val="TOC2"/>
            <w:tabs>
              <w:tab w:val="left" w:pos="660"/>
              <w:tab w:val="right" w:leader="dot" w:pos="9350"/>
            </w:tabs>
            <w:rPr>
              <w:noProof/>
            </w:rPr>
          </w:pPr>
          <w:hyperlink w:anchor="_Toc165021369" w:history="1">
            <w:r w:rsidRPr="00D16168">
              <w:rPr>
                <w:rStyle w:val="Hyperlink"/>
                <w:noProof/>
              </w:rPr>
              <w:t>2.</w:t>
            </w:r>
            <w:r>
              <w:rPr>
                <w:noProof/>
              </w:rPr>
              <w:tab/>
            </w:r>
            <w:r w:rsidRPr="00D16168">
              <w:rPr>
                <w:rStyle w:val="Hyperlink"/>
                <w:noProof/>
              </w:rPr>
              <w:t>40 Meter Moxon antennas</w:t>
            </w:r>
            <w:r>
              <w:rPr>
                <w:noProof/>
                <w:webHidden/>
              </w:rPr>
              <w:tab/>
            </w:r>
            <w:r>
              <w:rPr>
                <w:noProof/>
                <w:webHidden/>
              </w:rPr>
              <w:fldChar w:fldCharType="begin"/>
            </w:r>
            <w:r>
              <w:rPr>
                <w:noProof/>
                <w:webHidden/>
              </w:rPr>
              <w:instrText xml:space="preserve"> PAGEREF _Toc165021369 \h </w:instrText>
            </w:r>
            <w:r>
              <w:rPr>
                <w:noProof/>
                <w:webHidden/>
              </w:rPr>
            </w:r>
            <w:r>
              <w:rPr>
                <w:noProof/>
                <w:webHidden/>
              </w:rPr>
              <w:fldChar w:fldCharType="separate"/>
            </w:r>
            <w:r>
              <w:rPr>
                <w:noProof/>
                <w:webHidden/>
              </w:rPr>
              <w:t>32</w:t>
            </w:r>
            <w:r>
              <w:rPr>
                <w:noProof/>
                <w:webHidden/>
              </w:rPr>
              <w:fldChar w:fldCharType="end"/>
            </w:r>
          </w:hyperlink>
        </w:p>
        <w:p w:rsidR="00F2718D" w:rsidRDefault="00F2718D">
          <w:pPr>
            <w:pStyle w:val="TOC2"/>
            <w:tabs>
              <w:tab w:val="left" w:pos="660"/>
              <w:tab w:val="right" w:leader="dot" w:pos="9350"/>
            </w:tabs>
            <w:rPr>
              <w:noProof/>
            </w:rPr>
          </w:pPr>
          <w:hyperlink w:anchor="_Toc165021370" w:history="1">
            <w:r w:rsidRPr="00D16168">
              <w:rPr>
                <w:rStyle w:val="Hyperlink"/>
                <w:noProof/>
              </w:rPr>
              <w:t>3.</w:t>
            </w:r>
            <w:r>
              <w:rPr>
                <w:noProof/>
              </w:rPr>
              <w:tab/>
            </w:r>
            <w:r w:rsidRPr="00D16168">
              <w:rPr>
                <w:rStyle w:val="Hyperlink"/>
                <w:noProof/>
              </w:rPr>
              <w:t>80 Meter Center Fed Wire antennas</w:t>
            </w:r>
            <w:r>
              <w:rPr>
                <w:noProof/>
                <w:webHidden/>
              </w:rPr>
              <w:tab/>
            </w:r>
            <w:r>
              <w:rPr>
                <w:noProof/>
                <w:webHidden/>
              </w:rPr>
              <w:fldChar w:fldCharType="begin"/>
            </w:r>
            <w:r>
              <w:rPr>
                <w:noProof/>
                <w:webHidden/>
              </w:rPr>
              <w:instrText xml:space="preserve"> PAGEREF _Toc165021370 \h </w:instrText>
            </w:r>
            <w:r>
              <w:rPr>
                <w:noProof/>
                <w:webHidden/>
              </w:rPr>
            </w:r>
            <w:r>
              <w:rPr>
                <w:noProof/>
                <w:webHidden/>
              </w:rPr>
              <w:fldChar w:fldCharType="separate"/>
            </w:r>
            <w:r>
              <w:rPr>
                <w:noProof/>
                <w:webHidden/>
              </w:rPr>
              <w:t>32</w:t>
            </w:r>
            <w:r>
              <w:rPr>
                <w:noProof/>
                <w:webHidden/>
              </w:rPr>
              <w:fldChar w:fldCharType="end"/>
            </w:r>
          </w:hyperlink>
        </w:p>
        <w:p w:rsidR="00F2718D" w:rsidRDefault="00F2718D">
          <w:pPr>
            <w:pStyle w:val="TOC2"/>
            <w:tabs>
              <w:tab w:val="left" w:pos="660"/>
              <w:tab w:val="right" w:leader="dot" w:pos="9350"/>
            </w:tabs>
            <w:rPr>
              <w:noProof/>
            </w:rPr>
          </w:pPr>
          <w:hyperlink w:anchor="_Toc165021371" w:history="1">
            <w:r w:rsidRPr="00D16168">
              <w:rPr>
                <w:rStyle w:val="Hyperlink"/>
                <w:noProof/>
              </w:rPr>
              <w:t>4.</w:t>
            </w:r>
            <w:r>
              <w:rPr>
                <w:noProof/>
              </w:rPr>
              <w:tab/>
            </w:r>
            <w:r w:rsidRPr="00D16168">
              <w:rPr>
                <w:rStyle w:val="Hyperlink"/>
                <w:noProof/>
              </w:rPr>
              <w:t>6-Meter Ringo digital antenna</w:t>
            </w:r>
            <w:r>
              <w:rPr>
                <w:noProof/>
                <w:webHidden/>
              </w:rPr>
              <w:tab/>
            </w:r>
            <w:r>
              <w:rPr>
                <w:noProof/>
                <w:webHidden/>
              </w:rPr>
              <w:fldChar w:fldCharType="begin"/>
            </w:r>
            <w:r>
              <w:rPr>
                <w:noProof/>
                <w:webHidden/>
              </w:rPr>
              <w:instrText xml:space="preserve"> PAGEREF _Toc165021371 \h </w:instrText>
            </w:r>
            <w:r>
              <w:rPr>
                <w:noProof/>
                <w:webHidden/>
              </w:rPr>
            </w:r>
            <w:r>
              <w:rPr>
                <w:noProof/>
                <w:webHidden/>
              </w:rPr>
              <w:fldChar w:fldCharType="separate"/>
            </w:r>
            <w:r>
              <w:rPr>
                <w:noProof/>
                <w:webHidden/>
              </w:rPr>
              <w:t>33</w:t>
            </w:r>
            <w:r>
              <w:rPr>
                <w:noProof/>
                <w:webHidden/>
              </w:rPr>
              <w:fldChar w:fldCharType="end"/>
            </w:r>
          </w:hyperlink>
        </w:p>
        <w:p w:rsidR="00F2718D" w:rsidRDefault="00F2718D">
          <w:pPr>
            <w:pStyle w:val="TOC2"/>
            <w:tabs>
              <w:tab w:val="left" w:pos="660"/>
              <w:tab w:val="right" w:leader="dot" w:pos="9350"/>
            </w:tabs>
            <w:rPr>
              <w:noProof/>
            </w:rPr>
          </w:pPr>
          <w:hyperlink w:anchor="_Toc165021372" w:history="1">
            <w:r w:rsidRPr="00D16168">
              <w:rPr>
                <w:rStyle w:val="Hyperlink"/>
                <w:noProof/>
              </w:rPr>
              <w:t>5.</w:t>
            </w:r>
            <w:r>
              <w:rPr>
                <w:noProof/>
              </w:rPr>
              <w:tab/>
            </w:r>
            <w:r w:rsidRPr="00D16168">
              <w:rPr>
                <w:rStyle w:val="Hyperlink"/>
                <w:noProof/>
              </w:rPr>
              <w:t>Satellite Antenna TBD</w:t>
            </w:r>
            <w:r>
              <w:rPr>
                <w:noProof/>
                <w:webHidden/>
              </w:rPr>
              <w:tab/>
            </w:r>
            <w:r>
              <w:rPr>
                <w:noProof/>
                <w:webHidden/>
              </w:rPr>
              <w:fldChar w:fldCharType="begin"/>
            </w:r>
            <w:r>
              <w:rPr>
                <w:noProof/>
                <w:webHidden/>
              </w:rPr>
              <w:instrText xml:space="preserve"> PAGEREF _Toc165021372 \h </w:instrText>
            </w:r>
            <w:r>
              <w:rPr>
                <w:noProof/>
                <w:webHidden/>
              </w:rPr>
            </w:r>
            <w:r>
              <w:rPr>
                <w:noProof/>
                <w:webHidden/>
              </w:rPr>
              <w:fldChar w:fldCharType="separate"/>
            </w:r>
            <w:r>
              <w:rPr>
                <w:noProof/>
                <w:webHidden/>
              </w:rPr>
              <w:t>33</w:t>
            </w:r>
            <w:r>
              <w:rPr>
                <w:noProof/>
                <w:webHidden/>
              </w:rPr>
              <w:fldChar w:fldCharType="end"/>
            </w:r>
          </w:hyperlink>
        </w:p>
        <w:p w:rsidR="003F4BA8" w:rsidRDefault="003A3064">
          <w:r>
            <w:fldChar w:fldCharType="end"/>
          </w:r>
        </w:p>
      </w:sdtContent>
    </w:sdt>
    <w:p w:rsidR="0083584D" w:rsidRDefault="0083584D" w:rsidP="003F4BA8">
      <w:pPr>
        <w:rPr>
          <w:rFonts w:asciiTheme="majorHAnsi" w:eastAsiaTheme="majorEastAsia" w:hAnsiTheme="majorHAnsi" w:cstheme="majorBidi"/>
          <w:b/>
          <w:bCs/>
          <w:color w:val="365F91" w:themeColor="accent1" w:themeShade="BF"/>
          <w:sz w:val="28"/>
          <w:szCs w:val="28"/>
        </w:rPr>
        <w:sectPr w:rsidR="0083584D" w:rsidSect="003C2B8A">
          <w:footerReference w:type="default" r:id="rId12"/>
          <w:footerReference w:type="first" r:id="rId13"/>
          <w:pgSz w:w="12240" w:h="15840"/>
          <w:pgMar w:top="1440" w:right="1440" w:bottom="1440" w:left="1440" w:header="720" w:footer="720" w:gutter="0"/>
          <w:pgNumType w:fmt="lowerRoman" w:start="1"/>
          <w:cols w:space="720"/>
          <w:docGrid w:linePitch="360"/>
        </w:sectPr>
      </w:pPr>
    </w:p>
    <w:p w:rsidR="00FC3D84" w:rsidRDefault="00FC3D84">
      <w:pPr>
        <w:pStyle w:val="TableofFigures"/>
        <w:tabs>
          <w:tab w:val="right" w:leader="dot" w:pos="9350"/>
        </w:tabs>
      </w:pPr>
    </w:p>
    <w:p w:rsidR="00F101DD" w:rsidRPr="00CA3FF8" w:rsidRDefault="00F101DD" w:rsidP="00F2718D">
      <w:pPr>
        <w:pStyle w:val="Heading1"/>
      </w:pPr>
      <w:bookmarkStart w:id="1" w:name="_Toc165021320"/>
      <w:r w:rsidRPr="00CA3FF8">
        <w:t>Table of Figures</w:t>
      </w:r>
      <w:bookmarkEnd w:id="1"/>
    </w:p>
    <w:p w:rsidR="00F2718D" w:rsidRDefault="003A3064">
      <w:pPr>
        <w:pStyle w:val="TableofFigures"/>
        <w:tabs>
          <w:tab w:val="right" w:leader="dot" w:pos="9350"/>
        </w:tabs>
        <w:rPr>
          <w:rFonts w:eastAsiaTheme="minorEastAsia"/>
          <w:noProof/>
        </w:rPr>
      </w:pPr>
      <w:r>
        <w:fldChar w:fldCharType="begin"/>
      </w:r>
      <w:r w:rsidR="00FD56CC">
        <w:instrText xml:space="preserve"> TOC \h \z \c "Figure" </w:instrText>
      </w:r>
      <w:r>
        <w:fldChar w:fldCharType="separate"/>
      </w:r>
      <w:hyperlink w:anchor="_Toc165021270" w:history="1">
        <w:r w:rsidR="00F2718D" w:rsidRPr="00B618B1">
          <w:rPr>
            <w:rStyle w:val="Hyperlink"/>
            <w:noProof/>
          </w:rPr>
          <w:t>Figure 1 Antenna Layout Plan: Showing the North South Reference line, Antennas shown lying on the ground in an East West direction and the wire antennas to be mounted between them. The Yagis are mounted to the long masted towers and will face west when raised.</w:t>
        </w:r>
        <w:r w:rsidR="00F2718D">
          <w:rPr>
            <w:noProof/>
            <w:webHidden/>
          </w:rPr>
          <w:tab/>
        </w:r>
        <w:r w:rsidR="00F2718D">
          <w:rPr>
            <w:noProof/>
            <w:webHidden/>
          </w:rPr>
          <w:fldChar w:fldCharType="begin"/>
        </w:r>
        <w:r w:rsidR="00F2718D">
          <w:rPr>
            <w:noProof/>
            <w:webHidden/>
          </w:rPr>
          <w:instrText xml:space="preserve"> PAGEREF _Toc165021270 \h </w:instrText>
        </w:r>
        <w:r w:rsidR="00F2718D">
          <w:rPr>
            <w:noProof/>
            <w:webHidden/>
          </w:rPr>
        </w:r>
        <w:r w:rsidR="00F2718D">
          <w:rPr>
            <w:noProof/>
            <w:webHidden/>
          </w:rPr>
          <w:fldChar w:fldCharType="separate"/>
        </w:r>
        <w:r w:rsidR="00F2718D">
          <w:rPr>
            <w:noProof/>
            <w:webHidden/>
          </w:rPr>
          <w:t>1</w:t>
        </w:r>
        <w:r w:rsidR="00F2718D">
          <w:rPr>
            <w:noProof/>
            <w:webHidden/>
          </w:rPr>
          <w:fldChar w:fldCharType="end"/>
        </w:r>
      </w:hyperlink>
    </w:p>
    <w:p w:rsidR="00F2718D" w:rsidRDefault="00F2718D">
      <w:pPr>
        <w:pStyle w:val="TableofFigures"/>
        <w:tabs>
          <w:tab w:val="right" w:leader="dot" w:pos="9350"/>
        </w:tabs>
        <w:rPr>
          <w:rFonts w:eastAsiaTheme="minorEastAsia"/>
          <w:noProof/>
        </w:rPr>
      </w:pPr>
      <w:hyperlink w:anchor="_Toc165021271" w:history="1">
        <w:r w:rsidRPr="00B618B1">
          <w:rPr>
            <w:rStyle w:val="Hyperlink"/>
            <w:noProof/>
          </w:rPr>
          <w:t>Figure 2 Stored Field Day Equipment: Field Day antennas, towers, and feed line stored correctly in the Big White Shed (BWS)</w:t>
        </w:r>
        <w:r>
          <w:rPr>
            <w:noProof/>
            <w:webHidden/>
          </w:rPr>
          <w:tab/>
        </w:r>
        <w:r>
          <w:rPr>
            <w:noProof/>
            <w:webHidden/>
          </w:rPr>
          <w:fldChar w:fldCharType="begin"/>
        </w:r>
        <w:r>
          <w:rPr>
            <w:noProof/>
            <w:webHidden/>
          </w:rPr>
          <w:instrText xml:space="preserve"> PAGEREF _Toc165021271 \h </w:instrText>
        </w:r>
        <w:r>
          <w:rPr>
            <w:noProof/>
            <w:webHidden/>
          </w:rPr>
        </w:r>
        <w:r>
          <w:rPr>
            <w:noProof/>
            <w:webHidden/>
          </w:rPr>
          <w:fldChar w:fldCharType="separate"/>
        </w:r>
        <w:r>
          <w:rPr>
            <w:noProof/>
            <w:webHidden/>
          </w:rPr>
          <w:t>4</w:t>
        </w:r>
        <w:r>
          <w:rPr>
            <w:noProof/>
            <w:webHidden/>
          </w:rPr>
          <w:fldChar w:fldCharType="end"/>
        </w:r>
      </w:hyperlink>
    </w:p>
    <w:p w:rsidR="00F2718D" w:rsidRDefault="00F2718D">
      <w:pPr>
        <w:pStyle w:val="TableofFigures"/>
        <w:tabs>
          <w:tab w:val="right" w:leader="dot" w:pos="9350"/>
        </w:tabs>
        <w:rPr>
          <w:rFonts w:eastAsiaTheme="minorEastAsia"/>
          <w:noProof/>
        </w:rPr>
      </w:pPr>
      <w:hyperlink w:anchor="_Toc165021272" w:history="1">
        <w:r w:rsidRPr="00B618B1">
          <w:rPr>
            <w:rStyle w:val="Hyperlink"/>
            <w:noProof/>
          </w:rPr>
          <w:t>Figure 3 Reference Line Establishment: The Reference line is a North South line marked in the grass by the passenger’s side tire of the Big White Van (BWV)</w:t>
        </w:r>
        <w:r>
          <w:rPr>
            <w:noProof/>
            <w:webHidden/>
          </w:rPr>
          <w:tab/>
        </w:r>
        <w:r>
          <w:rPr>
            <w:noProof/>
            <w:webHidden/>
          </w:rPr>
          <w:fldChar w:fldCharType="begin"/>
        </w:r>
        <w:r>
          <w:rPr>
            <w:noProof/>
            <w:webHidden/>
          </w:rPr>
          <w:instrText xml:space="preserve"> PAGEREF _Toc165021272 \h </w:instrText>
        </w:r>
        <w:r>
          <w:rPr>
            <w:noProof/>
            <w:webHidden/>
          </w:rPr>
        </w:r>
        <w:r>
          <w:rPr>
            <w:noProof/>
            <w:webHidden/>
          </w:rPr>
          <w:fldChar w:fldCharType="separate"/>
        </w:r>
        <w:r>
          <w:rPr>
            <w:noProof/>
            <w:webHidden/>
          </w:rPr>
          <w:t>5</w:t>
        </w:r>
        <w:r>
          <w:rPr>
            <w:noProof/>
            <w:webHidden/>
          </w:rPr>
          <w:fldChar w:fldCharType="end"/>
        </w:r>
      </w:hyperlink>
    </w:p>
    <w:p w:rsidR="00F2718D" w:rsidRDefault="00F2718D">
      <w:pPr>
        <w:pStyle w:val="TableofFigures"/>
        <w:tabs>
          <w:tab w:val="right" w:leader="dot" w:pos="9350"/>
        </w:tabs>
        <w:rPr>
          <w:rFonts w:eastAsiaTheme="minorEastAsia"/>
          <w:noProof/>
        </w:rPr>
      </w:pPr>
      <w:hyperlink w:anchor="_Toc165021273" w:history="1">
        <w:r w:rsidRPr="00B618B1">
          <w:rPr>
            <w:rStyle w:val="Hyperlink"/>
            <w:noProof/>
          </w:rPr>
          <w:t>Figure 4 Square Tower Base Installation: Square tower base located 150’ from the BWS on the Reference line.</w:t>
        </w:r>
        <w:r>
          <w:rPr>
            <w:noProof/>
            <w:webHidden/>
          </w:rPr>
          <w:tab/>
        </w:r>
        <w:r>
          <w:rPr>
            <w:noProof/>
            <w:webHidden/>
          </w:rPr>
          <w:fldChar w:fldCharType="begin"/>
        </w:r>
        <w:r>
          <w:rPr>
            <w:noProof/>
            <w:webHidden/>
          </w:rPr>
          <w:instrText xml:space="preserve"> PAGEREF _Toc165021273 \h </w:instrText>
        </w:r>
        <w:r>
          <w:rPr>
            <w:noProof/>
            <w:webHidden/>
          </w:rPr>
        </w:r>
        <w:r>
          <w:rPr>
            <w:noProof/>
            <w:webHidden/>
          </w:rPr>
          <w:fldChar w:fldCharType="separate"/>
        </w:r>
        <w:r>
          <w:rPr>
            <w:noProof/>
            <w:webHidden/>
          </w:rPr>
          <w:t>6</w:t>
        </w:r>
        <w:r>
          <w:rPr>
            <w:noProof/>
            <w:webHidden/>
          </w:rPr>
          <w:fldChar w:fldCharType="end"/>
        </w:r>
      </w:hyperlink>
    </w:p>
    <w:p w:rsidR="00F2718D" w:rsidRDefault="00F2718D">
      <w:pPr>
        <w:pStyle w:val="TableofFigures"/>
        <w:tabs>
          <w:tab w:val="right" w:leader="dot" w:pos="9350"/>
        </w:tabs>
        <w:rPr>
          <w:rFonts w:eastAsiaTheme="minorEastAsia"/>
          <w:noProof/>
        </w:rPr>
      </w:pPr>
      <w:hyperlink w:anchor="_Toc165021274" w:history="1">
        <w:r w:rsidRPr="00B618B1">
          <w:rPr>
            <w:rStyle w:val="Hyperlink"/>
            <w:noProof/>
          </w:rPr>
          <w:t>Figure 5 Small Pipe Tower Base Installation: Small pipe tower base is installed with crossed stakes. Screw driver and measuring tape shown for reference.</w:t>
        </w:r>
        <w:r>
          <w:rPr>
            <w:noProof/>
            <w:webHidden/>
          </w:rPr>
          <w:tab/>
        </w:r>
        <w:r>
          <w:rPr>
            <w:noProof/>
            <w:webHidden/>
          </w:rPr>
          <w:fldChar w:fldCharType="begin"/>
        </w:r>
        <w:r>
          <w:rPr>
            <w:noProof/>
            <w:webHidden/>
          </w:rPr>
          <w:instrText xml:space="preserve"> PAGEREF _Toc165021274 \h </w:instrText>
        </w:r>
        <w:r>
          <w:rPr>
            <w:noProof/>
            <w:webHidden/>
          </w:rPr>
        </w:r>
        <w:r>
          <w:rPr>
            <w:noProof/>
            <w:webHidden/>
          </w:rPr>
          <w:fldChar w:fldCharType="separate"/>
        </w:r>
        <w:r>
          <w:rPr>
            <w:noProof/>
            <w:webHidden/>
          </w:rPr>
          <w:t>7</w:t>
        </w:r>
        <w:r>
          <w:rPr>
            <w:noProof/>
            <w:webHidden/>
          </w:rPr>
          <w:fldChar w:fldCharType="end"/>
        </w:r>
      </w:hyperlink>
    </w:p>
    <w:p w:rsidR="00F2718D" w:rsidRDefault="00F2718D">
      <w:pPr>
        <w:pStyle w:val="TableofFigures"/>
        <w:tabs>
          <w:tab w:val="right" w:leader="dot" w:pos="9350"/>
        </w:tabs>
        <w:rPr>
          <w:rFonts w:eastAsiaTheme="minorEastAsia"/>
          <w:noProof/>
        </w:rPr>
      </w:pPr>
      <w:hyperlink w:anchor="_Toc165021275" w:history="1">
        <w:r w:rsidRPr="00B618B1">
          <w:rPr>
            <w:rStyle w:val="Hyperlink"/>
            <w:noProof/>
          </w:rPr>
          <w:t>Figure 6 Large Pipe Tower Base Installation: Large pipe antenna base located 385 feet from the BWS on the Reference line using large crossed stakes.</w:t>
        </w:r>
        <w:r>
          <w:rPr>
            <w:noProof/>
            <w:webHidden/>
          </w:rPr>
          <w:tab/>
        </w:r>
        <w:r>
          <w:rPr>
            <w:noProof/>
            <w:webHidden/>
          </w:rPr>
          <w:fldChar w:fldCharType="begin"/>
        </w:r>
        <w:r>
          <w:rPr>
            <w:noProof/>
            <w:webHidden/>
          </w:rPr>
          <w:instrText xml:space="preserve"> PAGEREF _Toc165021275 \h </w:instrText>
        </w:r>
        <w:r>
          <w:rPr>
            <w:noProof/>
            <w:webHidden/>
          </w:rPr>
        </w:r>
        <w:r>
          <w:rPr>
            <w:noProof/>
            <w:webHidden/>
          </w:rPr>
          <w:fldChar w:fldCharType="separate"/>
        </w:r>
        <w:r>
          <w:rPr>
            <w:noProof/>
            <w:webHidden/>
          </w:rPr>
          <w:t>8</w:t>
        </w:r>
        <w:r>
          <w:rPr>
            <w:noProof/>
            <w:webHidden/>
          </w:rPr>
          <w:fldChar w:fldCharType="end"/>
        </w:r>
      </w:hyperlink>
    </w:p>
    <w:p w:rsidR="00F2718D" w:rsidRDefault="00F2718D">
      <w:pPr>
        <w:pStyle w:val="TableofFigures"/>
        <w:tabs>
          <w:tab w:val="right" w:leader="dot" w:pos="9350"/>
        </w:tabs>
        <w:rPr>
          <w:rFonts w:eastAsiaTheme="minorEastAsia"/>
          <w:noProof/>
        </w:rPr>
      </w:pPr>
      <w:hyperlink w:anchor="_Toc165021276" w:history="1">
        <w:r w:rsidRPr="00B618B1">
          <w:rPr>
            <w:rStyle w:val="Hyperlink"/>
            <w:noProof/>
          </w:rPr>
          <w:t>Figure 7 Assembly of Rohn Tower Sections: Giggle bottom and top Rohn tower sections to connect. Use two size bolts to secure. Yellow wrench is used for leverage.</w:t>
        </w:r>
        <w:r>
          <w:rPr>
            <w:noProof/>
            <w:webHidden/>
          </w:rPr>
          <w:tab/>
        </w:r>
        <w:r>
          <w:rPr>
            <w:noProof/>
            <w:webHidden/>
          </w:rPr>
          <w:fldChar w:fldCharType="begin"/>
        </w:r>
        <w:r>
          <w:rPr>
            <w:noProof/>
            <w:webHidden/>
          </w:rPr>
          <w:instrText xml:space="preserve"> PAGEREF _Toc165021276 \h </w:instrText>
        </w:r>
        <w:r>
          <w:rPr>
            <w:noProof/>
            <w:webHidden/>
          </w:rPr>
        </w:r>
        <w:r>
          <w:rPr>
            <w:noProof/>
            <w:webHidden/>
          </w:rPr>
          <w:fldChar w:fldCharType="separate"/>
        </w:r>
        <w:r>
          <w:rPr>
            <w:noProof/>
            <w:webHidden/>
          </w:rPr>
          <w:t>9</w:t>
        </w:r>
        <w:r>
          <w:rPr>
            <w:noProof/>
            <w:webHidden/>
          </w:rPr>
          <w:fldChar w:fldCharType="end"/>
        </w:r>
      </w:hyperlink>
    </w:p>
    <w:p w:rsidR="00F2718D" w:rsidRDefault="00F2718D">
      <w:pPr>
        <w:pStyle w:val="TableofFigures"/>
        <w:tabs>
          <w:tab w:val="right" w:leader="dot" w:pos="9350"/>
        </w:tabs>
        <w:rPr>
          <w:rFonts w:eastAsiaTheme="minorEastAsia"/>
          <w:noProof/>
        </w:rPr>
      </w:pPr>
      <w:hyperlink w:anchor="_Toc165021277" w:history="1">
        <w:r w:rsidRPr="00B618B1">
          <w:rPr>
            <w:rStyle w:val="Hyperlink"/>
            <w:noProof/>
          </w:rPr>
          <w:t>Figure 8 Long Mast stored in Retracted Position: This Long Mast is stored in the retracted Position and uses only one thru bolt to secure it in the extended position</w:t>
        </w:r>
        <w:r>
          <w:rPr>
            <w:noProof/>
            <w:webHidden/>
          </w:rPr>
          <w:tab/>
        </w:r>
        <w:r>
          <w:rPr>
            <w:noProof/>
            <w:webHidden/>
          </w:rPr>
          <w:fldChar w:fldCharType="begin"/>
        </w:r>
        <w:r>
          <w:rPr>
            <w:noProof/>
            <w:webHidden/>
          </w:rPr>
          <w:instrText xml:space="preserve"> PAGEREF _Toc165021277 \h </w:instrText>
        </w:r>
        <w:r>
          <w:rPr>
            <w:noProof/>
            <w:webHidden/>
          </w:rPr>
        </w:r>
        <w:r>
          <w:rPr>
            <w:noProof/>
            <w:webHidden/>
          </w:rPr>
          <w:fldChar w:fldCharType="separate"/>
        </w:r>
        <w:r>
          <w:rPr>
            <w:noProof/>
            <w:webHidden/>
          </w:rPr>
          <w:t>10</w:t>
        </w:r>
        <w:r>
          <w:rPr>
            <w:noProof/>
            <w:webHidden/>
          </w:rPr>
          <w:fldChar w:fldCharType="end"/>
        </w:r>
      </w:hyperlink>
    </w:p>
    <w:p w:rsidR="00F2718D" w:rsidRDefault="00F2718D">
      <w:pPr>
        <w:pStyle w:val="TableofFigures"/>
        <w:tabs>
          <w:tab w:val="right" w:leader="dot" w:pos="9350"/>
        </w:tabs>
        <w:rPr>
          <w:rFonts w:eastAsiaTheme="minorEastAsia"/>
          <w:noProof/>
        </w:rPr>
      </w:pPr>
      <w:hyperlink w:anchor="_Toc165021278" w:history="1">
        <w:r w:rsidRPr="00B618B1">
          <w:rPr>
            <w:rStyle w:val="Hyperlink"/>
            <w:noProof/>
          </w:rPr>
          <w:t>Figure 9 Long Mast shown in the Extended Position: This Long Mast is shown in the extended position and uses two bolts to secure it in the extended position.</w:t>
        </w:r>
        <w:r>
          <w:rPr>
            <w:noProof/>
            <w:webHidden/>
          </w:rPr>
          <w:tab/>
        </w:r>
        <w:r>
          <w:rPr>
            <w:noProof/>
            <w:webHidden/>
          </w:rPr>
          <w:fldChar w:fldCharType="begin"/>
        </w:r>
        <w:r>
          <w:rPr>
            <w:noProof/>
            <w:webHidden/>
          </w:rPr>
          <w:instrText xml:space="preserve"> PAGEREF _Toc165021278 \h </w:instrText>
        </w:r>
        <w:r>
          <w:rPr>
            <w:noProof/>
            <w:webHidden/>
          </w:rPr>
        </w:r>
        <w:r>
          <w:rPr>
            <w:noProof/>
            <w:webHidden/>
          </w:rPr>
          <w:fldChar w:fldCharType="separate"/>
        </w:r>
        <w:r>
          <w:rPr>
            <w:noProof/>
            <w:webHidden/>
          </w:rPr>
          <w:t>11</w:t>
        </w:r>
        <w:r>
          <w:rPr>
            <w:noProof/>
            <w:webHidden/>
          </w:rPr>
          <w:fldChar w:fldCharType="end"/>
        </w:r>
      </w:hyperlink>
    </w:p>
    <w:p w:rsidR="00F2718D" w:rsidRDefault="00F2718D">
      <w:pPr>
        <w:pStyle w:val="TableofFigures"/>
        <w:tabs>
          <w:tab w:val="right" w:leader="dot" w:pos="9350"/>
        </w:tabs>
        <w:rPr>
          <w:rFonts w:eastAsiaTheme="minorEastAsia"/>
          <w:noProof/>
        </w:rPr>
      </w:pPr>
      <w:hyperlink w:anchor="_Toc165021279" w:history="1">
        <w:r w:rsidRPr="00B618B1">
          <w:rPr>
            <w:rStyle w:val="Hyperlink"/>
            <w:noProof/>
          </w:rPr>
          <w:t>Figure 10 Stays attached to stakes with a Truckers Knot: The Truckers knot is setup with a slip knot as the stopper knot in order to allow for easier tension adjustment</w:t>
        </w:r>
        <w:r>
          <w:rPr>
            <w:noProof/>
            <w:webHidden/>
          </w:rPr>
          <w:tab/>
        </w:r>
        <w:r>
          <w:rPr>
            <w:noProof/>
            <w:webHidden/>
          </w:rPr>
          <w:fldChar w:fldCharType="begin"/>
        </w:r>
        <w:r>
          <w:rPr>
            <w:noProof/>
            <w:webHidden/>
          </w:rPr>
          <w:instrText xml:space="preserve"> PAGEREF _Toc165021279 \h </w:instrText>
        </w:r>
        <w:r>
          <w:rPr>
            <w:noProof/>
            <w:webHidden/>
          </w:rPr>
        </w:r>
        <w:r>
          <w:rPr>
            <w:noProof/>
            <w:webHidden/>
          </w:rPr>
          <w:fldChar w:fldCharType="separate"/>
        </w:r>
        <w:r>
          <w:rPr>
            <w:noProof/>
            <w:webHidden/>
          </w:rPr>
          <w:t>16</w:t>
        </w:r>
        <w:r>
          <w:rPr>
            <w:noProof/>
            <w:webHidden/>
          </w:rPr>
          <w:fldChar w:fldCharType="end"/>
        </w:r>
      </w:hyperlink>
    </w:p>
    <w:p w:rsidR="00F2718D" w:rsidRDefault="00F2718D">
      <w:pPr>
        <w:pStyle w:val="TableofFigures"/>
        <w:tabs>
          <w:tab w:val="right" w:leader="dot" w:pos="9350"/>
        </w:tabs>
        <w:rPr>
          <w:rFonts w:eastAsiaTheme="minorEastAsia"/>
          <w:noProof/>
        </w:rPr>
      </w:pPr>
      <w:hyperlink w:anchor="_Toc165021280" w:history="1">
        <w:r w:rsidRPr="00B618B1">
          <w:rPr>
            <w:rStyle w:val="Hyperlink"/>
            <w:noProof/>
          </w:rPr>
          <w:t>Figure 11 Insure two pulleys are attached to the top of each Mast</w:t>
        </w:r>
        <w:r>
          <w:rPr>
            <w:noProof/>
            <w:webHidden/>
          </w:rPr>
          <w:tab/>
        </w:r>
        <w:r>
          <w:rPr>
            <w:noProof/>
            <w:webHidden/>
          </w:rPr>
          <w:fldChar w:fldCharType="begin"/>
        </w:r>
        <w:r>
          <w:rPr>
            <w:noProof/>
            <w:webHidden/>
          </w:rPr>
          <w:instrText xml:space="preserve"> PAGEREF _Toc165021280 \h </w:instrText>
        </w:r>
        <w:r>
          <w:rPr>
            <w:noProof/>
            <w:webHidden/>
          </w:rPr>
        </w:r>
        <w:r>
          <w:rPr>
            <w:noProof/>
            <w:webHidden/>
          </w:rPr>
          <w:fldChar w:fldCharType="separate"/>
        </w:r>
        <w:r>
          <w:rPr>
            <w:noProof/>
            <w:webHidden/>
          </w:rPr>
          <w:t>17</w:t>
        </w:r>
        <w:r>
          <w:rPr>
            <w:noProof/>
            <w:webHidden/>
          </w:rPr>
          <w:fldChar w:fldCharType="end"/>
        </w:r>
      </w:hyperlink>
    </w:p>
    <w:p w:rsidR="00F2718D" w:rsidRDefault="00F2718D">
      <w:pPr>
        <w:pStyle w:val="TableofFigures"/>
        <w:tabs>
          <w:tab w:val="right" w:leader="dot" w:pos="9350"/>
        </w:tabs>
        <w:rPr>
          <w:rFonts w:eastAsiaTheme="minorEastAsia"/>
          <w:noProof/>
        </w:rPr>
      </w:pPr>
      <w:hyperlink w:anchor="_Toc165021281" w:history="1">
        <w:r w:rsidRPr="00B618B1">
          <w:rPr>
            <w:rStyle w:val="Hyperlink"/>
            <w:noProof/>
          </w:rPr>
          <w:t>Figure 12 The SSB station Yagi antenna being assembled on the ground</w:t>
        </w:r>
        <w:r>
          <w:rPr>
            <w:noProof/>
            <w:webHidden/>
          </w:rPr>
          <w:tab/>
        </w:r>
        <w:r>
          <w:rPr>
            <w:noProof/>
            <w:webHidden/>
          </w:rPr>
          <w:fldChar w:fldCharType="begin"/>
        </w:r>
        <w:r>
          <w:rPr>
            <w:noProof/>
            <w:webHidden/>
          </w:rPr>
          <w:instrText xml:space="preserve"> PAGEREF _Toc165021281 \h </w:instrText>
        </w:r>
        <w:r>
          <w:rPr>
            <w:noProof/>
            <w:webHidden/>
          </w:rPr>
        </w:r>
        <w:r>
          <w:rPr>
            <w:noProof/>
            <w:webHidden/>
          </w:rPr>
          <w:fldChar w:fldCharType="separate"/>
        </w:r>
        <w:r>
          <w:rPr>
            <w:noProof/>
            <w:webHidden/>
          </w:rPr>
          <w:t>19</w:t>
        </w:r>
        <w:r>
          <w:rPr>
            <w:noProof/>
            <w:webHidden/>
          </w:rPr>
          <w:fldChar w:fldCharType="end"/>
        </w:r>
      </w:hyperlink>
    </w:p>
    <w:p w:rsidR="00F2718D" w:rsidRDefault="00F2718D">
      <w:pPr>
        <w:pStyle w:val="TableofFigures"/>
        <w:tabs>
          <w:tab w:val="right" w:leader="dot" w:pos="9350"/>
        </w:tabs>
        <w:rPr>
          <w:rFonts w:eastAsiaTheme="minorEastAsia"/>
          <w:noProof/>
        </w:rPr>
      </w:pPr>
      <w:hyperlink w:anchor="_Toc165021282" w:history="1">
        <w:r w:rsidRPr="00B618B1">
          <w:rPr>
            <w:rStyle w:val="Hyperlink"/>
            <w:noProof/>
          </w:rPr>
          <w:t>Figure 13 Antenna tower raised and supported on the sawhorse to facilitate installation of the antenna. Hard hats required</w:t>
        </w:r>
        <w:r>
          <w:rPr>
            <w:noProof/>
            <w:webHidden/>
          </w:rPr>
          <w:tab/>
        </w:r>
        <w:r>
          <w:rPr>
            <w:noProof/>
            <w:webHidden/>
          </w:rPr>
          <w:fldChar w:fldCharType="begin"/>
        </w:r>
        <w:r>
          <w:rPr>
            <w:noProof/>
            <w:webHidden/>
          </w:rPr>
          <w:instrText xml:space="preserve"> PAGEREF _Toc165021282 \h </w:instrText>
        </w:r>
        <w:r>
          <w:rPr>
            <w:noProof/>
            <w:webHidden/>
          </w:rPr>
        </w:r>
        <w:r>
          <w:rPr>
            <w:noProof/>
            <w:webHidden/>
          </w:rPr>
          <w:fldChar w:fldCharType="separate"/>
        </w:r>
        <w:r>
          <w:rPr>
            <w:noProof/>
            <w:webHidden/>
          </w:rPr>
          <w:t>20</w:t>
        </w:r>
        <w:r>
          <w:rPr>
            <w:noProof/>
            <w:webHidden/>
          </w:rPr>
          <w:fldChar w:fldCharType="end"/>
        </w:r>
      </w:hyperlink>
    </w:p>
    <w:p w:rsidR="00F2718D" w:rsidRDefault="00F2718D">
      <w:pPr>
        <w:pStyle w:val="TableofFigures"/>
        <w:tabs>
          <w:tab w:val="right" w:leader="dot" w:pos="9350"/>
        </w:tabs>
        <w:rPr>
          <w:rFonts w:eastAsiaTheme="minorEastAsia"/>
          <w:noProof/>
        </w:rPr>
      </w:pPr>
      <w:hyperlink w:anchor="_Toc165021283" w:history="1">
        <w:r w:rsidRPr="00B618B1">
          <w:rPr>
            <w:rStyle w:val="Hyperlink"/>
            <w:noProof/>
          </w:rPr>
          <w:t>Figure 14 Tower is lifted by the Van being driven in reverse slowly and stopped when the tower is vertical.</w:t>
        </w:r>
        <w:r>
          <w:rPr>
            <w:noProof/>
            <w:webHidden/>
          </w:rPr>
          <w:tab/>
        </w:r>
        <w:r>
          <w:rPr>
            <w:noProof/>
            <w:webHidden/>
          </w:rPr>
          <w:fldChar w:fldCharType="begin"/>
        </w:r>
        <w:r>
          <w:rPr>
            <w:noProof/>
            <w:webHidden/>
          </w:rPr>
          <w:instrText xml:space="preserve"> PAGEREF _Toc165021283 \h </w:instrText>
        </w:r>
        <w:r>
          <w:rPr>
            <w:noProof/>
            <w:webHidden/>
          </w:rPr>
        </w:r>
        <w:r>
          <w:rPr>
            <w:noProof/>
            <w:webHidden/>
          </w:rPr>
          <w:fldChar w:fldCharType="separate"/>
        </w:r>
        <w:r>
          <w:rPr>
            <w:noProof/>
            <w:webHidden/>
          </w:rPr>
          <w:t>24</w:t>
        </w:r>
        <w:r>
          <w:rPr>
            <w:noProof/>
            <w:webHidden/>
          </w:rPr>
          <w:fldChar w:fldCharType="end"/>
        </w:r>
      </w:hyperlink>
    </w:p>
    <w:p w:rsidR="00F2718D" w:rsidRDefault="00F2718D">
      <w:pPr>
        <w:pStyle w:val="TableofFigures"/>
        <w:tabs>
          <w:tab w:val="right" w:leader="dot" w:pos="9350"/>
        </w:tabs>
        <w:rPr>
          <w:rFonts w:eastAsiaTheme="minorEastAsia"/>
          <w:noProof/>
        </w:rPr>
      </w:pPr>
      <w:hyperlink w:anchor="_Toc165021284" w:history="1">
        <w:r w:rsidRPr="00B618B1">
          <w:rPr>
            <w:rStyle w:val="Hyperlink"/>
            <w:noProof/>
          </w:rPr>
          <w:t>Figure 15 Schematic of the 40 Meter Moxon Antenna</w:t>
        </w:r>
        <w:r>
          <w:rPr>
            <w:noProof/>
            <w:webHidden/>
          </w:rPr>
          <w:tab/>
        </w:r>
        <w:r>
          <w:rPr>
            <w:noProof/>
            <w:webHidden/>
          </w:rPr>
          <w:fldChar w:fldCharType="begin"/>
        </w:r>
        <w:r>
          <w:rPr>
            <w:noProof/>
            <w:webHidden/>
          </w:rPr>
          <w:instrText xml:space="preserve"> PAGEREF _Toc165021284 \h </w:instrText>
        </w:r>
        <w:r>
          <w:rPr>
            <w:noProof/>
            <w:webHidden/>
          </w:rPr>
        </w:r>
        <w:r>
          <w:rPr>
            <w:noProof/>
            <w:webHidden/>
          </w:rPr>
          <w:fldChar w:fldCharType="separate"/>
        </w:r>
        <w:r>
          <w:rPr>
            <w:noProof/>
            <w:webHidden/>
          </w:rPr>
          <w:t>25</w:t>
        </w:r>
        <w:r>
          <w:rPr>
            <w:noProof/>
            <w:webHidden/>
          </w:rPr>
          <w:fldChar w:fldCharType="end"/>
        </w:r>
      </w:hyperlink>
    </w:p>
    <w:p w:rsidR="00F2718D" w:rsidRDefault="00F2718D">
      <w:pPr>
        <w:pStyle w:val="TableofFigures"/>
        <w:tabs>
          <w:tab w:val="right" w:leader="dot" w:pos="9350"/>
        </w:tabs>
        <w:rPr>
          <w:rFonts w:eastAsiaTheme="minorEastAsia"/>
          <w:noProof/>
        </w:rPr>
      </w:pPr>
      <w:hyperlink w:anchor="_Toc165021285" w:history="1">
        <w:r w:rsidRPr="00B618B1">
          <w:rPr>
            <w:rStyle w:val="Hyperlink"/>
            <w:noProof/>
          </w:rPr>
          <w:t>Figure 16 40 Meter Moxon Antenna mounted between the GOTA and CW Yagi Antennas Towers. Wire antenna elements and control lines barely visible.</w:t>
        </w:r>
        <w:r>
          <w:rPr>
            <w:noProof/>
            <w:webHidden/>
          </w:rPr>
          <w:tab/>
        </w:r>
        <w:r>
          <w:rPr>
            <w:noProof/>
            <w:webHidden/>
          </w:rPr>
          <w:fldChar w:fldCharType="begin"/>
        </w:r>
        <w:r>
          <w:rPr>
            <w:noProof/>
            <w:webHidden/>
          </w:rPr>
          <w:instrText xml:space="preserve"> PAGEREF _Toc165021285 \h </w:instrText>
        </w:r>
        <w:r>
          <w:rPr>
            <w:noProof/>
            <w:webHidden/>
          </w:rPr>
        </w:r>
        <w:r>
          <w:rPr>
            <w:noProof/>
            <w:webHidden/>
          </w:rPr>
          <w:fldChar w:fldCharType="separate"/>
        </w:r>
        <w:r>
          <w:rPr>
            <w:noProof/>
            <w:webHidden/>
          </w:rPr>
          <w:t>26</w:t>
        </w:r>
        <w:r>
          <w:rPr>
            <w:noProof/>
            <w:webHidden/>
          </w:rPr>
          <w:fldChar w:fldCharType="end"/>
        </w:r>
      </w:hyperlink>
    </w:p>
    <w:p w:rsidR="00F2718D" w:rsidRDefault="00F2718D">
      <w:pPr>
        <w:pStyle w:val="TableofFigures"/>
        <w:tabs>
          <w:tab w:val="right" w:leader="dot" w:pos="9350"/>
        </w:tabs>
        <w:rPr>
          <w:rFonts w:eastAsiaTheme="minorEastAsia"/>
          <w:noProof/>
        </w:rPr>
      </w:pPr>
      <w:hyperlink w:anchor="_Toc165021286" w:history="1">
        <w:r w:rsidRPr="00B618B1">
          <w:rPr>
            <w:rStyle w:val="Hyperlink"/>
            <w:noProof/>
          </w:rPr>
          <w:t>Figure 17 40 Meter Moxon Detail</w:t>
        </w:r>
        <w:r>
          <w:rPr>
            <w:noProof/>
            <w:webHidden/>
          </w:rPr>
          <w:tab/>
        </w:r>
        <w:r>
          <w:rPr>
            <w:noProof/>
            <w:webHidden/>
          </w:rPr>
          <w:fldChar w:fldCharType="begin"/>
        </w:r>
        <w:r>
          <w:rPr>
            <w:noProof/>
            <w:webHidden/>
          </w:rPr>
          <w:instrText xml:space="preserve"> PAGEREF _Toc165021286 \h </w:instrText>
        </w:r>
        <w:r>
          <w:rPr>
            <w:noProof/>
            <w:webHidden/>
          </w:rPr>
        </w:r>
        <w:r>
          <w:rPr>
            <w:noProof/>
            <w:webHidden/>
          </w:rPr>
          <w:fldChar w:fldCharType="separate"/>
        </w:r>
        <w:r>
          <w:rPr>
            <w:noProof/>
            <w:webHidden/>
          </w:rPr>
          <w:t>27</w:t>
        </w:r>
        <w:r>
          <w:rPr>
            <w:noProof/>
            <w:webHidden/>
          </w:rPr>
          <w:fldChar w:fldCharType="end"/>
        </w:r>
      </w:hyperlink>
    </w:p>
    <w:p w:rsidR="00F2718D" w:rsidRDefault="00F2718D">
      <w:pPr>
        <w:pStyle w:val="TableofFigures"/>
        <w:tabs>
          <w:tab w:val="right" w:leader="dot" w:pos="9350"/>
        </w:tabs>
        <w:rPr>
          <w:rFonts w:eastAsiaTheme="minorEastAsia"/>
          <w:noProof/>
        </w:rPr>
      </w:pPr>
      <w:hyperlink w:anchor="_Toc165021287" w:history="1">
        <w:r w:rsidRPr="00B618B1">
          <w:rPr>
            <w:rStyle w:val="Hyperlink"/>
            <w:noProof/>
          </w:rPr>
          <w:t>Figure 18 Winter Tent stored in Small Tent Box. Dry the tent before storage. Instructions are on tent box cover</w:t>
        </w:r>
        <w:r>
          <w:rPr>
            <w:noProof/>
            <w:webHidden/>
          </w:rPr>
          <w:tab/>
        </w:r>
        <w:r>
          <w:rPr>
            <w:noProof/>
            <w:webHidden/>
          </w:rPr>
          <w:fldChar w:fldCharType="begin"/>
        </w:r>
        <w:r>
          <w:rPr>
            <w:noProof/>
            <w:webHidden/>
          </w:rPr>
          <w:instrText xml:space="preserve"> PAGEREF _Toc165021287 \h </w:instrText>
        </w:r>
        <w:r>
          <w:rPr>
            <w:noProof/>
            <w:webHidden/>
          </w:rPr>
        </w:r>
        <w:r>
          <w:rPr>
            <w:noProof/>
            <w:webHidden/>
          </w:rPr>
          <w:fldChar w:fldCharType="separate"/>
        </w:r>
        <w:r>
          <w:rPr>
            <w:noProof/>
            <w:webHidden/>
          </w:rPr>
          <w:t>29</w:t>
        </w:r>
        <w:r>
          <w:rPr>
            <w:noProof/>
            <w:webHidden/>
          </w:rPr>
          <w:fldChar w:fldCharType="end"/>
        </w:r>
      </w:hyperlink>
    </w:p>
    <w:p w:rsidR="00F2718D" w:rsidRDefault="00F2718D">
      <w:pPr>
        <w:pStyle w:val="TableofFigures"/>
        <w:tabs>
          <w:tab w:val="right" w:leader="dot" w:pos="9350"/>
        </w:tabs>
        <w:rPr>
          <w:rFonts w:eastAsiaTheme="minorEastAsia"/>
          <w:noProof/>
        </w:rPr>
      </w:pPr>
      <w:hyperlink w:anchor="_Toc165021288" w:history="1">
        <w:r w:rsidRPr="00B618B1">
          <w:rPr>
            <w:rStyle w:val="Hyperlink"/>
            <w:noProof/>
          </w:rPr>
          <w:t>Figure 19 Winter Tent stored in Small Tent Box and box secured in the BWS.</w:t>
        </w:r>
        <w:r>
          <w:rPr>
            <w:noProof/>
            <w:webHidden/>
          </w:rPr>
          <w:tab/>
        </w:r>
        <w:r>
          <w:rPr>
            <w:noProof/>
            <w:webHidden/>
          </w:rPr>
          <w:fldChar w:fldCharType="begin"/>
        </w:r>
        <w:r>
          <w:rPr>
            <w:noProof/>
            <w:webHidden/>
          </w:rPr>
          <w:instrText xml:space="preserve"> PAGEREF _Toc165021288 \h </w:instrText>
        </w:r>
        <w:r>
          <w:rPr>
            <w:noProof/>
            <w:webHidden/>
          </w:rPr>
        </w:r>
        <w:r>
          <w:rPr>
            <w:noProof/>
            <w:webHidden/>
          </w:rPr>
          <w:fldChar w:fldCharType="separate"/>
        </w:r>
        <w:r>
          <w:rPr>
            <w:noProof/>
            <w:webHidden/>
          </w:rPr>
          <w:t>30</w:t>
        </w:r>
        <w:r>
          <w:rPr>
            <w:noProof/>
            <w:webHidden/>
          </w:rPr>
          <w:fldChar w:fldCharType="end"/>
        </w:r>
      </w:hyperlink>
    </w:p>
    <w:p w:rsidR="003F4BA8" w:rsidRDefault="003A3064" w:rsidP="003F4BA8">
      <w:pPr>
        <w:pStyle w:val="Title"/>
        <w:jc w:val="center"/>
        <w:sectPr w:rsidR="003F4BA8" w:rsidSect="003C2B8A">
          <w:pgSz w:w="12240" w:h="15840"/>
          <w:pgMar w:top="1440" w:right="1440" w:bottom="1440" w:left="1440" w:header="720" w:footer="720" w:gutter="0"/>
          <w:pgNumType w:fmt="lowerRoman" w:start="1"/>
          <w:cols w:space="720"/>
          <w:docGrid w:linePitch="360"/>
        </w:sectPr>
      </w:pPr>
      <w:r>
        <w:rPr>
          <w:rFonts w:asciiTheme="minorHAnsi" w:eastAsiaTheme="minorHAnsi" w:hAnsiTheme="minorHAnsi" w:cstheme="minorBidi"/>
          <w:color w:val="auto"/>
          <w:spacing w:val="0"/>
          <w:kern w:val="0"/>
          <w:sz w:val="22"/>
          <w:szCs w:val="22"/>
        </w:rPr>
        <w:fldChar w:fldCharType="end"/>
      </w:r>
    </w:p>
    <w:p w:rsidR="00FC3D84" w:rsidRDefault="00FC3D84" w:rsidP="003F4BA8">
      <w:pPr>
        <w:pStyle w:val="Title"/>
        <w:jc w:val="center"/>
      </w:pPr>
    </w:p>
    <w:p w:rsidR="00261A48" w:rsidRDefault="008E14A8" w:rsidP="008E14A8">
      <w:pPr>
        <w:pStyle w:val="Title"/>
        <w:jc w:val="center"/>
      </w:pPr>
      <w:r>
        <w:t>Newport County Radio Club</w:t>
      </w:r>
      <w:r>
        <w:br/>
        <w:t xml:space="preserve"> Antenna Setup Guide</w:t>
      </w:r>
    </w:p>
    <w:p w:rsidR="008E14A8" w:rsidRDefault="008E14A8" w:rsidP="004A1D2D">
      <w:pPr>
        <w:pStyle w:val="Heading1"/>
        <w:numPr>
          <w:ilvl w:val="0"/>
          <w:numId w:val="4"/>
        </w:numPr>
      </w:pPr>
      <w:bookmarkStart w:id="2" w:name="_Toc140323549"/>
      <w:bookmarkStart w:id="3" w:name="_Toc165021321"/>
      <w:r>
        <w:t>Introduction</w:t>
      </w:r>
      <w:bookmarkEnd w:id="2"/>
      <w:bookmarkEnd w:id="3"/>
    </w:p>
    <w:p w:rsidR="008E14A8" w:rsidRDefault="00DC286F" w:rsidP="008E14A8">
      <w:r>
        <w:t xml:space="preserve">This Guide </w:t>
      </w:r>
      <w:r w:rsidR="0004154F">
        <w:t>documents</w:t>
      </w:r>
      <w:r>
        <w:t xml:space="preserve"> the installation of the major antennas used by the Newport County Radio Club during Field Day.</w:t>
      </w:r>
      <w:r w:rsidR="003C35F5">
        <w:t xml:space="preserve"> This</w:t>
      </w:r>
      <w:r w:rsidR="0004154F">
        <w:t xml:space="preserve"> is the</w:t>
      </w:r>
      <w:r w:rsidR="003C35F5">
        <w:t xml:space="preserve"> configuration used for the 2023 </w:t>
      </w:r>
      <w:r w:rsidR="00BB528E">
        <w:t xml:space="preserve">Summer </w:t>
      </w:r>
      <w:r w:rsidR="003C35F5">
        <w:t>Field Day.</w:t>
      </w:r>
    </w:p>
    <w:p w:rsidR="008E14A8" w:rsidRDefault="008E14A8" w:rsidP="004A1D2D">
      <w:pPr>
        <w:pStyle w:val="Heading1"/>
        <w:numPr>
          <w:ilvl w:val="0"/>
          <w:numId w:val="4"/>
        </w:numPr>
      </w:pPr>
      <w:bookmarkStart w:id="4" w:name="_Toc140323550"/>
      <w:bookmarkStart w:id="5" w:name="_Toc165021322"/>
      <w:r>
        <w:t>Plan</w:t>
      </w:r>
      <w:bookmarkEnd w:id="4"/>
      <w:bookmarkEnd w:id="5"/>
    </w:p>
    <w:p w:rsidR="003C35F5" w:rsidRDefault="000E7416" w:rsidP="003C35F5">
      <w:r>
        <w:t>The p</w:t>
      </w:r>
      <w:r w:rsidR="00DC286F">
        <w:t>lan is to setup</w:t>
      </w:r>
      <w:r w:rsidR="00BE458D">
        <w:t xml:space="preserve"> antennas </w:t>
      </w:r>
      <w:r w:rsidR="001634CB">
        <w:t>for three</w:t>
      </w:r>
      <w:r w:rsidR="00DC286F">
        <w:t xml:space="preserve"> stations: </w:t>
      </w:r>
      <w:r w:rsidR="003C35F5">
        <w:t xml:space="preserve">CW, Phone (SSB) and GOTA. </w:t>
      </w:r>
      <w:r w:rsidR="004C3365">
        <w:t>C</w:t>
      </w:r>
      <w:r w:rsidR="003C35F5">
        <w:t>overage includes 80,</w:t>
      </w:r>
      <w:r w:rsidR="004C3365">
        <w:t xml:space="preserve"> </w:t>
      </w:r>
      <w:r w:rsidR="003C35F5">
        <w:t>40,</w:t>
      </w:r>
      <w:r w:rsidR="004C3365">
        <w:t xml:space="preserve"> </w:t>
      </w:r>
      <w:r w:rsidR="003C35F5">
        <w:t>20,</w:t>
      </w:r>
      <w:r w:rsidR="004C3365">
        <w:t xml:space="preserve"> </w:t>
      </w:r>
      <w:r w:rsidR="003C35F5">
        <w:t xml:space="preserve">15 and 10 Meter Bands.  </w:t>
      </w:r>
      <w:r w:rsidR="004C3365">
        <w:t>Ladder line or coax connect</w:t>
      </w:r>
      <w:r w:rsidR="004C3365" w:rsidRPr="004C3365">
        <w:t xml:space="preserve"> </w:t>
      </w:r>
      <w:r w:rsidR="004C3365">
        <w:t>these antennas</w:t>
      </w:r>
      <w:r w:rsidR="004C3365" w:rsidRPr="004C3365">
        <w:t xml:space="preserve"> </w:t>
      </w:r>
      <w:r w:rsidR="004C3365">
        <w:t>to Elecraft K3 radios, via Johnson Match Box antenna tuners.</w:t>
      </w:r>
    </w:p>
    <w:p w:rsidR="00DC286F" w:rsidRDefault="00DC286F" w:rsidP="00DC286F">
      <w:r>
        <w:t xml:space="preserve">To accomplish this </w:t>
      </w:r>
      <w:r w:rsidR="004C3365">
        <w:t xml:space="preserve">Three (3) </w:t>
      </w:r>
      <w:r>
        <w:t>Tri-Band Trapped Yagi antennas</w:t>
      </w:r>
      <w:r w:rsidR="006914D9">
        <w:t xml:space="preserve"> (Cushcraft A3S</w:t>
      </w:r>
      <w:proofErr w:type="gramStart"/>
      <w:r w:rsidR="006914D9">
        <w:t xml:space="preserve">) </w:t>
      </w:r>
      <w:r>
        <w:t>,</w:t>
      </w:r>
      <w:proofErr w:type="gramEnd"/>
      <w:r>
        <w:t xml:space="preserve"> </w:t>
      </w:r>
      <w:r w:rsidR="004C3365">
        <w:t xml:space="preserve">two (2) </w:t>
      </w:r>
      <w:r>
        <w:t xml:space="preserve">40 Meter Moxon antennas </w:t>
      </w:r>
      <w:r w:rsidR="001634CB">
        <w:t xml:space="preserve">and </w:t>
      </w:r>
      <w:r w:rsidR="004C3365">
        <w:t xml:space="preserve">Three (3) </w:t>
      </w:r>
      <w:r w:rsidR="00147803">
        <w:t>80 Meter</w:t>
      </w:r>
      <w:r>
        <w:t xml:space="preserve"> Center Fed Wire antennas </w:t>
      </w:r>
      <w:r w:rsidR="001634CB">
        <w:t>are</w:t>
      </w:r>
      <w:r>
        <w:t xml:space="preserve"> installed on</w:t>
      </w:r>
      <w:r w:rsidR="004C3365">
        <w:t xml:space="preserve"> four (4) </w:t>
      </w:r>
      <w:r>
        <w:t xml:space="preserve">40 foot </w:t>
      </w:r>
      <w:r w:rsidR="001634CB">
        <w:t>Rohn Towers</w:t>
      </w:r>
      <w:r>
        <w:t>.</w:t>
      </w:r>
      <w:r w:rsidR="003C35F5">
        <w:t xml:space="preserve"> </w:t>
      </w:r>
      <w:r w:rsidR="00E21413">
        <w:t>The antennas are on a North South reference line, so that when raised the rotor-less antennas will face in the Westerly direction. See</w:t>
      </w:r>
      <w:r w:rsidR="00BE458D">
        <w:t xml:space="preserve"> Figure 1</w:t>
      </w:r>
    </w:p>
    <w:p w:rsidR="00EE33B0" w:rsidRDefault="003A3064" w:rsidP="00DC286F">
      <w:r>
        <w:rPr>
          <w:noProof/>
        </w:rPr>
        <w:pict>
          <v:shapetype id="_x0000_t202" coordsize="21600,21600" o:spt="202" path="m,l,21600r21600,l21600,xe">
            <v:stroke joinstyle="miter"/>
            <v:path gradientshapeok="t" o:connecttype="rect"/>
          </v:shapetype>
          <v:shape id="_x0000_s1162" type="#_x0000_t202" style="position:absolute;margin-left:263.55pt;margin-top:31.35pt;width:35.1pt;height:20.5pt;z-index:251790336;mso-width-relative:margin;mso-height-relative:margin">
            <v:textbox style="mso-next-textbox:#_x0000_s1162">
              <w:txbxContent>
                <w:p w:rsidR="00F2718D" w:rsidRPr="000B61F8" w:rsidRDefault="00F2718D" w:rsidP="000B61F8">
                  <w:pPr>
                    <w:rPr>
                      <w:sz w:val="20"/>
                    </w:rPr>
                  </w:pPr>
                  <w:r>
                    <w:rPr>
                      <w:sz w:val="20"/>
                    </w:rPr>
                    <w:t>385</w:t>
                  </w:r>
                  <w:r w:rsidRPr="000B61F8">
                    <w:rPr>
                      <w:sz w:val="20"/>
                    </w:rPr>
                    <w:t>’</w:t>
                  </w:r>
                </w:p>
              </w:txbxContent>
            </v:textbox>
          </v:shape>
        </w:pict>
      </w:r>
      <w:r>
        <w:rPr>
          <w:noProof/>
        </w:rPr>
        <w:pict>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_x0000_s1047" type="#_x0000_t68" style="position:absolute;margin-left:445.2pt;margin-top:-4.7pt;width:19.4pt;height:30.45pt;rotation:5241643fd;z-index:251679744">
            <v:textbox style="layout-flow:vertical-ideographic"/>
          </v:shape>
        </w:pict>
      </w:r>
      <w:r>
        <w:rPr>
          <w:noProof/>
        </w:rPr>
        <w:pict>
          <v:shape id="_x0000_s1161" type="#_x0000_t202" style="position:absolute;margin-left:328.95pt;margin-top:25.1pt;width:35.1pt;height:20.5pt;z-index:251789312;mso-width-relative:margin;mso-height-relative:margin">
            <v:textbox style="mso-next-textbox:#_x0000_s1161">
              <w:txbxContent>
                <w:p w:rsidR="00F2718D" w:rsidRPr="000B61F8" w:rsidRDefault="00F2718D" w:rsidP="000B61F8">
                  <w:pPr>
                    <w:rPr>
                      <w:sz w:val="20"/>
                    </w:rPr>
                  </w:pPr>
                  <w:r>
                    <w:rPr>
                      <w:sz w:val="20"/>
                    </w:rPr>
                    <w:t>47</w:t>
                  </w:r>
                  <w:r w:rsidRPr="000B61F8">
                    <w:rPr>
                      <w:sz w:val="20"/>
                    </w:rPr>
                    <w:t>0’</w:t>
                  </w:r>
                </w:p>
              </w:txbxContent>
            </v:textbox>
          </v:shape>
        </w:pict>
      </w:r>
      <w:r>
        <w:rPr>
          <w:noProof/>
        </w:rPr>
        <w:pict>
          <v:shape id="_x0000_s1163" type="#_x0000_t202" style="position:absolute;margin-left:163.4pt;margin-top:45.6pt;width:35.1pt;height:20.5pt;z-index:251791360;mso-width-relative:margin;mso-height-relative:margin">
            <v:textbox style="mso-next-textbox:#_x0000_s1163">
              <w:txbxContent>
                <w:p w:rsidR="00F2718D" w:rsidRPr="000B61F8" w:rsidRDefault="00F2718D" w:rsidP="000B61F8">
                  <w:pPr>
                    <w:rPr>
                      <w:sz w:val="20"/>
                    </w:rPr>
                  </w:pPr>
                  <w:r>
                    <w:rPr>
                      <w:sz w:val="20"/>
                    </w:rPr>
                    <w:t>235</w:t>
                  </w:r>
                  <w:r w:rsidRPr="000B61F8">
                    <w:rPr>
                      <w:sz w:val="20"/>
                    </w:rPr>
                    <w:t>’</w:t>
                  </w:r>
                </w:p>
              </w:txbxContent>
            </v:textbox>
          </v:shape>
        </w:pict>
      </w:r>
      <w:r>
        <w:rPr>
          <w:noProof/>
        </w:rPr>
        <w:pict>
          <v:shape id="_x0000_s1160" type="#_x0000_t202" style="position:absolute;margin-left:85.65pt;margin-top:55.6pt;width:35.1pt;height:20.5pt;z-index:251788288;mso-width-relative:margin;mso-height-relative:margin">
            <v:textbox style="mso-next-textbox:#_x0000_s1160">
              <w:txbxContent>
                <w:p w:rsidR="00F2718D" w:rsidRPr="000B61F8" w:rsidRDefault="00F2718D" w:rsidP="000B61F8">
                  <w:pPr>
                    <w:rPr>
                      <w:sz w:val="20"/>
                    </w:rPr>
                  </w:pPr>
                  <w:r w:rsidRPr="000B61F8">
                    <w:rPr>
                      <w:sz w:val="20"/>
                    </w:rPr>
                    <w:t>150’</w:t>
                  </w:r>
                </w:p>
              </w:txbxContent>
            </v:textbox>
          </v:shape>
        </w:pict>
      </w:r>
      <w:r>
        <w:rPr>
          <w:noProof/>
        </w:rPr>
        <w:pict>
          <v:shapetype id="_x0000_t42" coordsize="21600,21600" o:spt="42" adj="-10080,24300,-3600,4050,-1800,4050" path="m@0@1l@2@3@4@5nfem,l21600,r,21600l,21600ns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textborder="f"/>
          </v:shapetype>
          <v:shape id="_x0000_s1077" type="#_x0000_t42" style="position:absolute;margin-left:74.55pt;margin-top:7.7pt;width:88.85pt;height:22.15pt;z-index:251712512" adj="-13237,106488,-7305,8777,-1459,8777,-13237,106488" strokecolor="white [3212]" strokeweight="1.25pt">
            <v:stroke startarrow="block"/>
            <v:textbox style="mso-next-textbox:#_x0000_s1077">
              <w:txbxContent>
                <w:p w:rsidR="00F2718D" w:rsidRDefault="00F2718D">
                  <w:r>
                    <w:t>Reference Line</w:t>
                  </w:r>
                </w:p>
              </w:txbxContent>
            </v:textbox>
            <o:callout v:ext="edit" minusy="t"/>
          </v:shape>
        </w:pict>
      </w:r>
      <w:r>
        <w:rPr>
          <w:noProof/>
          <w:lang w:eastAsia="zh-TW"/>
        </w:rPr>
        <w:pict>
          <v:shape id="_x0000_s1050" type="#_x0000_t202" style="position:absolute;margin-left:392.3pt;margin-top:.85pt;width:43.35pt;height:20.5pt;z-index:251681792;mso-width-relative:margin;mso-height-relative:margin">
            <v:textbox style="mso-next-textbox:#_x0000_s1050">
              <w:txbxContent>
                <w:p w:rsidR="00F2718D" w:rsidRDefault="00F2718D">
                  <w:r>
                    <w:t>North</w:t>
                  </w:r>
                </w:p>
              </w:txbxContent>
            </v:textbox>
          </v:shape>
        </w:pict>
      </w:r>
      <w:r w:rsidR="00EE33B0">
        <w:rPr>
          <w:noProof/>
        </w:rPr>
        <w:drawing>
          <wp:inline distT="0" distB="0" distL="0" distR="0">
            <wp:extent cx="5943600" cy="3183414"/>
            <wp:effectExtent l="19050" t="0" r="0" b="0"/>
            <wp:docPr id="3" name="Picture 1" descr="C:\Users\Richard\Pictures\iCloud Photos\IMG_38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ichard\Pictures\iCloud Photos\IMG_3816.JPEG"/>
                    <pic:cNvPicPr>
                      <a:picLocks noChangeAspect="1" noChangeArrowheads="1"/>
                    </pic:cNvPicPr>
                  </pic:nvPicPr>
                  <pic:blipFill>
                    <a:blip r:embed="rId14" cstate="print"/>
                    <a:srcRect/>
                    <a:stretch>
                      <a:fillRect/>
                    </a:stretch>
                  </pic:blipFill>
                  <pic:spPr bwMode="auto">
                    <a:xfrm>
                      <a:off x="0" y="0"/>
                      <a:ext cx="5943600" cy="3183414"/>
                    </a:xfrm>
                    <a:prstGeom prst="rect">
                      <a:avLst/>
                    </a:prstGeom>
                    <a:noFill/>
                    <a:ln w="9525">
                      <a:noFill/>
                      <a:miter lim="800000"/>
                      <a:headEnd/>
                      <a:tailEnd/>
                    </a:ln>
                  </pic:spPr>
                </pic:pic>
              </a:graphicData>
            </a:graphic>
          </wp:inline>
        </w:drawing>
      </w:r>
    </w:p>
    <w:p w:rsidR="003C35F5" w:rsidRDefault="00FC3D84" w:rsidP="00FC3D84">
      <w:pPr>
        <w:pStyle w:val="Caption"/>
      </w:pPr>
      <w:bookmarkStart w:id="6" w:name="_Toc165021270"/>
      <w:r>
        <w:t xml:space="preserve">Figure </w:t>
      </w:r>
      <w:fldSimple w:instr=" SEQ Figure \* ARABIC ">
        <w:r w:rsidR="006914D9">
          <w:rPr>
            <w:noProof/>
          </w:rPr>
          <w:t>1</w:t>
        </w:r>
      </w:fldSimple>
      <w:r>
        <w:t xml:space="preserve"> Antenna Layout Plan</w:t>
      </w:r>
      <w:r w:rsidR="003C35F5">
        <w:t xml:space="preserve">: </w:t>
      </w:r>
      <w:r>
        <w:t>S</w:t>
      </w:r>
      <w:r w:rsidR="000E7416">
        <w:t>howing the North South Reference line, Antennas</w:t>
      </w:r>
      <w:r w:rsidR="00E21413">
        <w:t xml:space="preserve"> shown </w:t>
      </w:r>
      <w:r w:rsidR="000E7416">
        <w:t xml:space="preserve">lying on the ground in an East West direction and the </w:t>
      </w:r>
      <w:r w:rsidR="00E21413">
        <w:t xml:space="preserve">wire </w:t>
      </w:r>
      <w:r w:rsidR="000E7416">
        <w:t xml:space="preserve">antennas to be mounted between them. The Yagis </w:t>
      </w:r>
      <w:proofErr w:type="gramStart"/>
      <w:r w:rsidR="00E21413">
        <w:t>are</w:t>
      </w:r>
      <w:r w:rsidR="000E7416">
        <w:t xml:space="preserve"> mounted</w:t>
      </w:r>
      <w:proofErr w:type="gramEnd"/>
      <w:r w:rsidR="000E7416">
        <w:t xml:space="preserve"> to the long masted towers</w:t>
      </w:r>
      <w:r w:rsidR="00E21413">
        <w:t xml:space="preserve"> and will face west when raised</w:t>
      </w:r>
      <w:r w:rsidR="000E7416">
        <w:t>.</w:t>
      </w:r>
      <w:bookmarkEnd w:id="6"/>
    </w:p>
    <w:p w:rsidR="008E14A8" w:rsidRDefault="008E14A8" w:rsidP="004A1D2D">
      <w:pPr>
        <w:pStyle w:val="Heading1"/>
        <w:numPr>
          <w:ilvl w:val="0"/>
          <w:numId w:val="4"/>
        </w:numPr>
      </w:pPr>
      <w:bookmarkStart w:id="7" w:name="_Toc140323551"/>
      <w:bookmarkStart w:id="8" w:name="_Toc165021323"/>
      <w:r>
        <w:t>Safety</w:t>
      </w:r>
      <w:bookmarkEnd w:id="7"/>
      <w:bookmarkEnd w:id="8"/>
    </w:p>
    <w:p w:rsidR="00FE6DC5" w:rsidRPr="00FE6DC5" w:rsidRDefault="00FE6DC5" w:rsidP="00FE6DC5">
      <w:pPr>
        <w:pStyle w:val="Heading2"/>
        <w:numPr>
          <w:ilvl w:val="1"/>
          <w:numId w:val="4"/>
        </w:numPr>
      </w:pPr>
      <w:bookmarkStart w:id="9" w:name="_Toc165021324"/>
      <w:r>
        <w:t>General</w:t>
      </w:r>
      <w:bookmarkEnd w:id="9"/>
    </w:p>
    <w:p w:rsidR="006914D9" w:rsidRDefault="006914D9" w:rsidP="006914D9">
      <w:pPr>
        <w:numPr>
          <w:ilvl w:val="0"/>
          <w:numId w:val="2"/>
        </w:numPr>
        <w:spacing w:after="0"/>
        <w:rPr>
          <w:b/>
        </w:rPr>
      </w:pPr>
      <w:r w:rsidRPr="006914D9">
        <w:rPr>
          <w:b/>
        </w:rPr>
        <w:t>Appoint a Knowledgeable Safety Officer</w:t>
      </w:r>
    </w:p>
    <w:p w:rsidR="006914D9" w:rsidRPr="006914D9" w:rsidRDefault="006914D9" w:rsidP="006914D9">
      <w:pPr>
        <w:numPr>
          <w:ilvl w:val="0"/>
          <w:numId w:val="2"/>
        </w:numPr>
        <w:spacing w:after="0"/>
        <w:rPr>
          <w:b/>
        </w:rPr>
      </w:pPr>
      <w:r>
        <w:rPr>
          <w:b/>
        </w:rPr>
        <w:t>The Safety Officer will give a Safety Briefing to the entire team before any work starts</w:t>
      </w:r>
    </w:p>
    <w:p w:rsidR="00540B88" w:rsidRDefault="00FD43D6" w:rsidP="006914D9">
      <w:pPr>
        <w:numPr>
          <w:ilvl w:val="0"/>
          <w:numId w:val="2"/>
        </w:numPr>
        <w:spacing w:after="0"/>
      </w:pPr>
      <w:r>
        <w:t xml:space="preserve">A </w:t>
      </w:r>
      <w:r w:rsidR="00EE33B0">
        <w:t>F</w:t>
      </w:r>
      <w:r>
        <w:t xml:space="preserve">ield Day Safety list is included in the June 2023 QST magazine. This list is in Appendix A. </w:t>
      </w:r>
    </w:p>
    <w:p w:rsidR="00EE33B0" w:rsidRDefault="00EE33B0" w:rsidP="006914D9">
      <w:pPr>
        <w:numPr>
          <w:ilvl w:val="0"/>
          <w:numId w:val="2"/>
        </w:numPr>
        <w:spacing w:after="0"/>
      </w:pPr>
      <w:r>
        <w:t xml:space="preserve">The Field Day Safety Briefing given by </w:t>
      </w:r>
      <w:r w:rsidR="006914D9">
        <w:t>NCR</w:t>
      </w:r>
      <w:r w:rsidR="00FE6DC5">
        <w:t>C member</w:t>
      </w:r>
      <w:r w:rsidR="006914D9">
        <w:t xml:space="preserve"> Bruce Manning, </w:t>
      </w:r>
      <w:r w:rsidR="00FE6DC5">
        <w:t>NJ3K, is</w:t>
      </w:r>
      <w:r>
        <w:t xml:space="preserve"> in Appendix B.</w:t>
      </w:r>
    </w:p>
    <w:p w:rsidR="00FD43D6" w:rsidRDefault="00FD43D6" w:rsidP="006914D9">
      <w:pPr>
        <w:numPr>
          <w:ilvl w:val="0"/>
          <w:numId w:val="2"/>
        </w:numPr>
        <w:spacing w:after="0"/>
      </w:pPr>
      <w:r>
        <w:t xml:space="preserve">RF exposure calculations </w:t>
      </w:r>
      <w:r w:rsidR="00FE6DC5">
        <w:t xml:space="preserve">shown in Appendix C </w:t>
      </w:r>
      <w:proofErr w:type="gramStart"/>
      <w:r w:rsidR="00FE6DC5">
        <w:t xml:space="preserve">are </w:t>
      </w:r>
      <w:r>
        <w:t>based</w:t>
      </w:r>
      <w:proofErr w:type="gramEnd"/>
      <w:r>
        <w:t xml:space="preserve"> on the ARRL website calculator.</w:t>
      </w:r>
    </w:p>
    <w:p w:rsidR="000E7416" w:rsidRPr="00FE6DC5" w:rsidRDefault="000E7416" w:rsidP="00FE6DC5">
      <w:pPr>
        <w:pStyle w:val="Heading2"/>
        <w:numPr>
          <w:ilvl w:val="1"/>
          <w:numId w:val="4"/>
        </w:numPr>
      </w:pPr>
      <w:bookmarkStart w:id="10" w:name="_Toc165021325"/>
      <w:r w:rsidRPr="00FE6DC5">
        <w:t>Antenna Farm Safety Precautions</w:t>
      </w:r>
      <w:bookmarkEnd w:id="10"/>
    </w:p>
    <w:p w:rsidR="00CD3D26" w:rsidRDefault="00CD3D26" w:rsidP="00CD3D26">
      <w:pPr>
        <w:numPr>
          <w:ilvl w:val="0"/>
          <w:numId w:val="2"/>
        </w:numPr>
        <w:spacing w:after="0"/>
      </w:pPr>
      <w:r>
        <w:t>Check all knots to insure that the antenna will not fall.</w:t>
      </w:r>
    </w:p>
    <w:p w:rsidR="00CD3D26" w:rsidRDefault="00CD3D26" w:rsidP="00CD3D26">
      <w:pPr>
        <w:numPr>
          <w:ilvl w:val="0"/>
          <w:numId w:val="2"/>
        </w:numPr>
        <w:spacing w:after="0"/>
      </w:pPr>
      <w:r>
        <w:t>The Antenna Fall Zone extends 75’ from the base of any antenna.</w:t>
      </w:r>
    </w:p>
    <w:p w:rsidR="000E7416" w:rsidRPr="00147803" w:rsidRDefault="000E7416" w:rsidP="000E7416">
      <w:pPr>
        <w:numPr>
          <w:ilvl w:val="0"/>
          <w:numId w:val="2"/>
        </w:numPr>
        <w:spacing w:after="0"/>
        <w:rPr>
          <w:b/>
        </w:rPr>
      </w:pPr>
      <w:r w:rsidRPr="00147803">
        <w:rPr>
          <w:b/>
        </w:rPr>
        <w:t xml:space="preserve">Hard Hats are required when working in the Antenna Fall </w:t>
      </w:r>
      <w:r w:rsidR="00924C5D" w:rsidRPr="00147803">
        <w:rPr>
          <w:b/>
        </w:rPr>
        <w:t>Zone.</w:t>
      </w:r>
    </w:p>
    <w:p w:rsidR="00CD3D26" w:rsidRPr="00147803" w:rsidRDefault="00950041" w:rsidP="00CD3D26">
      <w:pPr>
        <w:numPr>
          <w:ilvl w:val="0"/>
          <w:numId w:val="2"/>
        </w:numPr>
        <w:spacing w:after="0"/>
      </w:pPr>
      <w:r>
        <w:rPr>
          <w:b/>
        </w:rPr>
        <w:t xml:space="preserve">No One </w:t>
      </w:r>
      <w:r w:rsidR="00CD3D26">
        <w:rPr>
          <w:b/>
        </w:rPr>
        <w:t xml:space="preserve">in the Lift Zone when the towers </w:t>
      </w:r>
      <w:proofErr w:type="gramStart"/>
      <w:r w:rsidR="00CD3D26">
        <w:rPr>
          <w:b/>
        </w:rPr>
        <w:t>are being raised</w:t>
      </w:r>
      <w:proofErr w:type="gramEnd"/>
      <w:r w:rsidR="00CD3D26" w:rsidRPr="00147803">
        <w:t xml:space="preserve">. Once the towers </w:t>
      </w:r>
      <w:r w:rsidR="00CD3D26">
        <w:t>are</w:t>
      </w:r>
      <w:r w:rsidR="00CD3D26" w:rsidRPr="00147803">
        <w:t xml:space="preserve"> vertical and </w:t>
      </w:r>
      <w:r w:rsidRPr="00147803">
        <w:t>stable,</w:t>
      </w:r>
      <w:r w:rsidR="00CD3D26" w:rsidRPr="00147803">
        <w:t xml:space="preserve"> the Lift Master will allow one person into the Lift Zone to secure the stays.</w:t>
      </w:r>
    </w:p>
    <w:p w:rsidR="00BB528E" w:rsidRDefault="00BB528E" w:rsidP="000E7416">
      <w:pPr>
        <w:numPr>
          <w:ilvl w:val="0"/>
          <w:numId w:val="2"/>
        </w:numPr>
        <w:spacing w:after="0"/>
      </w:pPr>
      <w:r>
        <w:t>Protect hands when handling stays and hammers.</w:t>
      </w:r>
    </w:p>
    <w:p w:rsidR="005D5FE2" w:rsidRDefault="005D5FE2" w:rsidP="004A1D2D">
      <w:pPr>
        <w:pStyle w:val="Heading1"/>
        <w:numPr>
          <w:ilvl w:val="0"/>
          <w:numId w:val="4"/>
        </w:numPr>
      </w:pPr>
      <w:bookmarkStart w:id="11" w:name="_Toc140323552"/>
      <w:bookmarkStart w:id="12" w:name="_Toc165021326"/>
      <w:r>
        <w:t>Work Load Sharing</w:t>
      </w:r>
      <w:bookmarkEnd w:id="12"/>
    </w:p>
    <w:p w:rsidR="005D5FE2" w:rsidRDefault="005D5FE2" w:rsidP="005D5FE2">
      <w:r>
        <w:t xml:space="preserve"> This</w:t>
      </w:r>
      <w:r w:rsidR="00950041">
        <w:t xml:space="preserve"> d</w:t>
      </w:r>
      <w:r>
        <w:t xml:space="preserve">ocument </w:t>
      </w:r>
      <w:proofErr w:type="gramStart"/>
      <w:r>
        <w:t>is written</w:t>
      </w:r>
      <w:proofErr w:type="gramEnd"/>
      <w:r>
        <w:t xml:space="preserve"> as though one team is assembling and raising the towers and antennas in a linear sequence. While this is </w:t>
      </w:r>
      <w:r w:rsidR="002C0DB9">
        <w:t>possible,</w:t>
      </w:r>
      <w:r>
        <w:t xml:space="preserve"> the time constraints of Field Day almost require that teams of workers to perform the required </w:t>
      </w:r>
      <w:r w:rsidR="002C0DB9">
        <w:t xml:space="preserve">tasks </w:t>
      </w:r>
      <w:r w:rsidR="00FA0E9A">
        <w:t>in parallel</w:t>
      </w:r>
      <w:r>
        <w:t>.</w:t>
      </w:r>
      <w:r w:rsidR="00FA0E9A">
        <w:t xml:space="preserve"> Once a team has completed their </w:t>
      </w:r>
      <w:r w:rsidR="00A0225E">
        <w:t>task,</w:t>
      </w:r>
      <w:r w:rsidR="00FA0E9A">
        <w:t xml:space="preserve"> the team members can join another team or start another task.</w:t>
      </w:r>
      <w:r w:rsidR="00934EA7">
        <w:t xml:space="preserve"> </w:t>
      </w:r>
      <w:r w:rsidR="00A0225E">
        <w:t xml:space="preserve">Teams and </w:t>
      </w:r>
      <w:r w:rsidR="00934EA7">
        <w:t xml:space="preserve">Tasks are described in detail in the </w:t>
      </w:r>
      <w:r w:rsidR="00A0225E">
        <w:t>below</w:t>
      </w:r>
      <w:r w:rsidR="00934EA7">
        <w:t>.</w:t>
      </w:r>
    </w:p>
    <w:p w:rsidR="005D5FE2" w:rsidRDefault="005D5FE2" w:rsidP="005D5FE2">
      <w:r>
        <w:t>A suggested team approach</w:t>
      </w:r>
      <w:r w:rsidR="002C0DB9">
        <w:t>, given the availability of personnel is:</w:t>
      </w:r>
      <w:r>
        <w:t xml:space="preserve">  </w:t>
      </w:r>
    </w:p>
    <w:p w:rsidR="002C0DB9" w:rsidRDefault="002C0DB9" w:rsidP="00A0225E">
      <w:pPr>
        <w:pStyle w:val="Heading2"/>
        <w:numPr>
          <w:ilvl w:val="1"/>
          <w:numId w:val="4"/>
        </w:numPr>
      </w:pPr>
      <w:bookmarkStart w:id="13" w:name="_Toc165021327"/>
      <w:r>
        <w:t>Layout Team</w:t>
      </w:r>
      <w:bookmarkEnd w:id="13"/>
    </w:p>
    <w:p w:rsidR="002C0DB9" w:rsidRDefault="002C0DB9" w:rsidP="00A0225E">
      <w:pPr>
        <w:spacing w:after="0"/>
        <w:ind w:left="360"/>
      </w:pPr>
      <w:r>
        <w:t xml:space="preserve">This team would consist of </w:t>
      </w:r>
      <w:r w:rsidRPr="00FA0E9A">
        <w:rPr>
          <w:b/>
        </w:rPr>
        <w:t>2 to 3 People</w:t>
      </w:r>
      <w:r>
        <w:t>. Tasks Required:</w:t>
      </w:r>
    </w:p>
    <w:p w:rsidR="002C0DB9" w:rsidRDefault="002C0DB9" w:rsidP="002C0DB9">
      <w:pPr>
        <w:numPr>
          <w:ilvl w:val="0"/>
          <w:numId w:val="11"/>
        </w:numPr>
        <w:spacing w:after="0"/>
      </w:pPr>
      <w:r>
        <w:t>Set the Reference Line</w:t>
      </w:r>
    </w:p>
    <w:p w:rsidR="002C0DB9" w:rsidRDefault="00593475" w:rsidP="002C0DB9">
      <w:pPr>
        <w:numPr>
          <w:ilvl w:val="0"/>
          <w:numId w:val="11"/>
        </w:numPr>
        <w:spacing w:after="0"/>
      </w:pPr>
      <w:r>
        <w:t>Layout</w:t>
      </w:r>
      <w:r w:rsidR="002C0DB9">
        <w:t xml:space="preserve"> the Tower Bases</w:t>
      </w:r>
      <w:r>
        <w:t xml:space="preserve"> on the Reference Line</w:t>
      </w:r>
    </w:p>
    <w:p w:rsidR="00FA0E9A" w:rsidRDefault="00FA0E9A" w:rsidP="00A0225E">
      <w:pPr>
        <w:pStyle w:val="Heading2"/>
        <w:numPr>
          <w:ilvl w:val="1"/>
          <w:numId w:val="4"/>
        </w:numPr>
      </w:pPr>
      <w:bookmarkStart w:id="14" w:name="_Toc165021328"/>
      <w:r>
        <w:t xml:space="preserve">Tower </w:t>
      </w:r>
      <w:r w:rsidR="006B5F2C">
        <w:t xml:space="preserve">Assembly </w:t>
      </w:r>
      <w:r>
        <w:t>Team</w:t>
      </w:r>
      <w:bookmarkEnd w:id="14"/>
    </w:p>
    <w:p w:rsidR="00FA0E9A" w:rsidRDefault="00FA0E9A" w:rsidP="00A0225E">
      <w:pPr>
        <w:spacing w:after="0"/>
        <w:ind w:left="360"/>
      </w:pPr>
      <w:r>
        <w:t xml:space="preserve">This team would consist of </w:t>
      </w:r>
      <w:proofErr w:type="gramStart"/>
      <w:r w:rsidRPr="00A0225E">
        <w:rPr>
          <w:b/>
        </w:rPr>
        <w:t>4</w:t>
      </w:r>
      <w:proofErr w:type="gramEnd"/>
      <w:r w:rsidRPr="00A0225E">
        <w:rPr>
          <w:b/>
        </w:rPr>
        <w:t xml:space="preserve"> People</w:t>
      </w:r>
      <w:r>
        <w:t>. Tasks Required</w:t>
      </w:r>
      <w:r w:rsidR="006B5F2C">
        <w:t>:</w:t>
      </w:r>
    </w:p>
    <w:p w:rsidR="00FA0E9A" w:rsidRDefault="00FA0E9A" w:rsidP="00CD3D26">
      <w:pPr>
        <w:numPr>
          <w:ilvl w:val="0"/>
          <w:numId w:val="21"/>
        </w:numPr>
        <w:spacing w:after="0"/>
      </w:pPr>
      <w:r>
        <w:t>Set the towers on the ground by their bases</w:t>
      </w:r>
    </w:p>
    <w:p w:rsidR="00FA0E9A" w:rsidRDefault="00FA0E9A" w:rsidP="00CD3D26">
      <w:pPr>
        <w:numPr>
          <w:ilvl w:val="0"/>
          <w:numId w:val="21"/>
        </w:numPr>
        <w:spacing w:after="0"/>
      </w:pPr>
      <w:r>
        <w:t>Connect the towers together and to their bases</w:t>
      </w:r>
    </w:p>
    <w:p w:rsidR="00FA0E9A" w:rsidRDefault="00FA0E9A" w:rsidP="00CD3D26">
      <w:pPr>
        <w:numPr>
          <w:ilvl w:val="0"/>
          <w:numId w:val="21"/>
        </w:numPr>
        <w:spacing w:after="0"/>
      </w:pPr>
      <w:r>
        <w:t>Extend the mast</w:t>
      </w:r>
    </w:p>
    <w:p w:rsidR="00593475" w:rsidRDefault="00593475" w:rsidP="00CD3D26">
      <w:pPr>
        <w:numPr>
          <w:ilvl w:val="0"/>
          <w:numId w:val="21"/>
        </w:numPr>
        <w:spacing w:after="0"/>
      </w:pPr>
      <w:r>
        <w:t>Install tower bases by pinning them to the ground</w:t>
      </w:r>
    </w:p>
    <w:p w:rsidR="00FA0E9A" w:rsidRDefault="00FA0E9A" w:rsidP="00A0225E">
      <w:pPr>
        <w:pStyle w:val="Heading2"/>
        <w:numPr>
          <w:ilvl w:val="1"/>
          <w:numId w:val="4"/>
        </w:numPr>
      </w:pPr>
      <w:bookmarkStart w:id="15" w:name="_Toc165021329"/>
      <w:r>
        <w:t>Yagi Antenna Assembly Team</w:t>
      </w:r>
      <w:bookmarkEnd w:id="15"/>
    </w:p>
    <w:p w:rsidR="006B5F2C" w:rsidRDefault="006B5F2C" w:rsidP="00A0225E">
      <w:pPr>
        <w:spacing w:after="0"/>
        <w:ind w:left="360"/>
      </w:pPr>
      <w:r>
        <w:t xml:space="preserve">This team would consist of </w:t>
      </w:r>
      <w:r w:rsidRPr="00A0225E">
        <w:rPr>
          <w:b/>
        </w:rPr>
        <w:t>1 to 2 People</w:t>
      </w:r>
      <w:r>
        <w:t>. Tasks Required:</w:t>
      </w:r>
    </w:p>
    <w:p w:rsidR="00D27D22" w:rsidRDefault="00D27D22" w:rsidP="00CD3D26">
      <w:pPr>
        <w:numPr>
          <w:ilvl w:val="0"/>
          <w:numId w:val="22"/>
        </w:numPr>
        <w:spacing w:after="0"/>
      </w:pPr>
      <w:r>
        <w:t>The Yagi Team assembles one 3</w:t>
      </w:r>
      <w:r w:rsidR="0098661D">
        <w:t>-</w:t>
      </w:r>
      <w:r>
        <w:t xml:space="preserve"> Element Yagi at a time</w:t>
      </w:r>
      <w:r w:rsidR="0098661D">
        <w:t>,</w:t>
      </w:r>
      <w:r>
        <w:t xml:space="preserve"> staying ahead of the tower </w:t>
      </w:r>
      <w:r w:rsidR="0098661D">
        <w:t>g</w:t>
      </w:r>
      <w:r>
        <w:t>uying and lifting crew</w:t>
      </w:r>
    </w:p>
    <w:p w:rsidR="006B5F2C" w:rsidRDefault="006B5F2C" w:rsidP="00CD3D26">
      <w:pPr>
        <w:numPr>
          <w:ilvl w:val="0"/>
          <w:numId w:val="22"/>
        </w:numPr>
        <w:spacing w:after="0"/>
      </w:pPr>
      <w:r>
        <w:t>Assemble Yagi antennas on the ground above each long masted tower</w:t>
      </w:r>
    </w:p>
    <w:p w:rsidR="006B5F2C" w:rsidRDefault="006B5F2C" w:rsidP="00CD3D26">
      <w:pPr>
        <w:numPr>
          <w:ilvl w:val="0"/>
          <w:numId w:val="22"/>
        </w:numPr>
        <w:spacing w:after="0"/>
      </w:pPr>
      <w:r>
        <w:t xml:space="preserve">Add extension legs to saw horse </w:t>
      </w:r>
    </w:p>
    <w:p w:rsidR="006B5F2C" w:rsidRDefault="006B5F2C" w:rsidP="00CD3D26">
      <w:pPr>
        <w:numPr>
          <w:ilvl w:val="0"/>
          <w:numId w:val="22"/>
        </w:numPr>
        <w:spacing w:after="0"/>
      </w:pPr>
      <w:r>
        <w:t>Move sawhorse  to a position near the first tower to be raised</w:t>
      </w:r>
    </w:p>
    <w:p w:rsidR="006B5F2C" w:rsidRDefault="006B5F2C" w:rsidP="00593475">
      <w:pPr>
        <w:pStyle w:val="Heading2"/>
        <w:numPr>
          <w:ilvl w:val="1"/>
          <w:numId w:val="4"/>
        </w:numPr>
      </w:pPr>
      <w:bookmarkStart w:id="16" w:name="_Toc165021330"/>
      <w:r>
        <w:t>Tower Lifting Team</w:t>
      </w:r>
      <w:bookmarkEnd w:id="16"/>
    </w:p>
    <w:p w:rsidR="006B5F2C" w:rsidRDefault="006B5F2C" w:rsidP="00A0225E">
      <w:pPr>
        <w:spacing w:after="0"/>
        <w:ind w:left="360"/>
      </w:pPr>
      <w:r>
        <w:t xml:space="preserve">This team would consist of </w:t>
      </w:r>
      <w:r w:rsidRPr="00A0225E">
        <w:rPr>
          <w:b/>
        </w:rPr>
        <w:t>4 to 6 People</w:t>
      </w:r>
      <w:r>
        <w:t>. Tasks Required:</w:t>
      </w:r>
    </w:p>
    <w:p w:rsidR="006B5F2C" w:rsidRDefault="00934EA7" w:rsidP="00934EA7">
      <w:pPr>
        <w:numPr>
          <w:ilvl w:val="0"/>
          <w:numId w:val="11"/>
        </w:numPr>
        <w:spacing w:after="0"/>
      </w:pPr>
      <w:r>
        <w:t>Move Sawhorse under tower once the tower is lifted</w:t>
      </w:r>
    </w:p>
    <w:p w:rsidR="006B5F2C" w:rsidRDefault="00934EA7" w:rsidP="00934EA7">
      <w:pPr>
        <w:numPr>
          <w:ilvl w:val="0"/>
          <w:numId w:val="11"/>
        </w:numPr>
        <w:spacing w:after="0"/>
      </w:pPr>
      <w:r>
        <w:t>Lift tower and set it on the Sawhorse</w:t>
      </w:r>
    </w:p>
    <w:p w:rsidR="00934EA7" w:rsidRDefault="00934EA7" w:rsidP="00934EA7">
      <w:pPr>
        <w:numPr>
          <w:ilvl w:val="0"/>
          <w:numId w:val="11"/>
        </w:numPr>
        <w:spacing w:after="0"/>
      </w:pPr>
      <w:r>
        <w:t>Lift and rotate the Yagi Antenna and connect it to the mast</w:t>
      </w:r>
    </w:p>
    <w:p w:rsidR="00934EA7" w:rsidRDefault="00934EA7" w:rsidP="00934EA7">
      <w:pPr>
        <w:numPr>
          <w:ilvl w:val="0"/>
          <w:numId w:val="11"/>
        </w:numPr>
        <w:spacing w:after="0"/>
      </w:pPr>
      <w:r>
        <w:t>Connect COAX and RF choke and tape COAX</w:t>
      </w:r>
    </w:p>
    <w:p w:rsidR="00934EA7" w:rsidRDefault="00934EA7" w:rsidP="00934EA7">
      <w:pPr>
        <w:numPr>
          <w:ilvl w:val="0"/>
          <w:numId w:val="11"/>
        </w:numPr>
        <w:spacing w:after="0"/>
      </w:pPr>
      <w:r>
        <w:t>Tie front lifting halyard to Van Lifting strap</w:t>
      </w:r>
    </w:p>
    <w:p w:rsidR="00934EA7" w:rsidRDefault="00934EA7" w:rsidP="00934EA7">
      <w:pPr>
        <w:numPr>
          <w:ilvl w:val="0"/>
          <w:numId w:val="11"/>
        </w:numPr>
        <w:spacing w:after="0"/>
      </w:pPr>
      <w:r>
        <w:t>Raise Tower</w:t>
      </w:r>
    </w:p>
    <w:p w:rsidR="00934EA7" w:rsidRDefault="00934EA7" w:rsidP="00934EA7">
      <w:pPr>
        <w:numPr>
          <w:ilvl w:val="0"/>
          <w:numId w:val="11"/>
        </w:numPr>
        <w:spacing w:after="0"/>
      </w:pPr>
      <w:r>
        <w:t>Set front stake and tie off lifting halyard</w:t>
      </w:r>
    </w:p>
    <w:p w:rsidR="00934EA7" w:rsidRDefault="00934EA7" w:rsidP="00593475">
      <w:pPr>
        <w:pStyle w:val="Heading2"/>
        <w:numPr>
          <w:ilvl w:val="1"/>
          <w:numId w:val="4"/>
        </w:numPr>
      </w:pPr>
      <w:bookmarkStart w:id="17" w:name="_Toc165021331"/>
      <w:r>
        <w:t>Wire Antenna Team</w:t>
      </w:r>
      <w:bookmarkEnd w:id="17"/>
    </w:p>
    <w:p w:rsidR="00934EA7" w:rsidRDefault="00934EA7" w:rsidP="00A0225E">
      <w:pPr>
        <w:spacing w:after="0"/>
        <w:ind w:left="360"/>
      </w:pPr>
      <w:r>
        <w:t xml:space="preserve">This team would consist of </w:t>
      </w:r>
      <w:r w:rsidRPr="00A0225E">
        <w:rPr>
          <w:b/>
        </w:rPr>
        <w:t>4 to 6 People</w:t>
      </w:r>
      <w:r>
        <w:t>. Tasks Required:</w:t>
      </w:r>
    </w:p>
    <w:p w:rsidR="00934EA7" w:rsidRDefault="00934EA7" w:rsidP="00934EA7">
      <w:pPr>
        <w:numPr>
          <w:ilvl w:val="0"/>
          <w:numId w:val="11"/>
        </w:numPr>
        <w:spacing w:after="0"/>
      </w:pPr>
      <w:r>
        <w:t>Layout the Moxon antennas and connect them to their halyards</w:t>
      </w:r>
    </w:p>
    <w:p w:rsidR="00213A55" w:rsidRDefault="00213A55" w:rsidP="00934EA7">
      <w:pPr>
        <w:numPr>
          <w:ilvl w:val="0"/>
          <w:numId w:val="11"/>
        </w:numPr>
        <w:spacing w:after="0"/>
      </w:pPr>
      <w:r>
        <w:t xml:space="preserve">Connect the COAX feed line </w:t>
      </w:r>
    </w:p>
    <w:p w:rsidR="00934EA7" w:rsidRDefault="00213A55" w:rsidP="00934EA7">
      <w:pPr>
        <w:numPr>
          <w:ilvl w:val="0"/>
          <w:numId w:val="11"/>
        </w:numPr>
        <w:spacing w:after="0"/>
      </w:pPr>
      <w:r>
        <w:t>Raze the Moxon antennas</w:t>
      </w:r>
    </w:p>
    <w:p w:rsidR="00213A55" w:rsidRDefault="00213A55" w:rsidP="00934EA7">
      <w:pPr>
        <w:numPr>
          <w:ilvl w:val="0"/>
          <w:numId w:val="11"/>
        </w:numPr>
        <w:spacing w:after="0"/>
      </w:pPr>
      <w:r>
        <w:t>Shoot the 80 Meter Dipole Antenna rope leader into the Pine tree (used for the Dipoles on the ends of the Antenna Farm)</w:t>
      </w:r>
    </w:p>
    <w:p w:rsidR="00213A55" w:rsidRDefault="00213A55" w:rsidP="00213A55">
      <w:pPr>
        <w:numPr>
          <w:ilvl w:val="1"/>
          <w:numId w:val="11"/>
        </w:numPr>
        <w:spacing w:after="0"/>
        <w:ind w:left="1080"/>
      </w:pPr>
      <w:r>
        <w:t>Connect the 80 Meter Antenna rope lead to one end of the Dipole and the other to the halyard on the mast</w:t>
      </w:r>
    </w:p>
    <w:p w:rsidR="00213A55" w:rsidRDefault="00213A55" w:rsidP="00213A55">
      <w:pPr>
        <w:numPr>
          <w:ilvl w:val="1"/>
          <w:numId w:val="11"/>
        </w:numPr>
        <w:spacing w:after="0"/>
        <w:ind w:left="1080"/>
      </w:pPr>
      <w:r>
        <w:t>Lift the Dipole</w:t>
      </w:r>
    </w:p>
    <w:p w:rsidR="00213A55" w:rsidRDefault="00213A55" w:rsidP="00213A55">
      <w:pPr>
        <w:numPr>
          <w:ilvl w:val="0"/>
          <w:numId w:val="11"/>
        </w:numPr>
        <w:spacing w:after="0"/>
      </w:pPr>
      <w:r>
        <w:t xml:space="preserve">For the Dipole connected in the middle of the Antenna Field </w:t>
      </w:r>
    </w:p>
    <w:p w:rsidR="00213A55" w:rsidRDefault="00213A55" w:rsidP="00213A55">
      <w:pPr>
        <w:numPr>
          <w:ilvl w:val="1"/>
          <w:numId w:val="11"/>
        </w:numPr>
        <w:spacing w:after="0"/>
        <w:ind w:left="1080"/>
      </w:pPr>
      <w:r>
        <w:t>Connect the Dipole to the halyards on the short masted tower and the GOTA tower</w:t>
      </w:r>
    </w:p>
    <w:p w:rsidR="00A63863" w:rsidRDefault="00213A55" w:rsidP="00213A55">
      <w:pPr>
        <w:numPr>
          <w:ilvl w:val="1"/>
          <w:numId w:val="11"/>
        </w:numPr>
        <w:spacing w:after="0"/>
        <w:ind w:left="1080"/>
      </w:pPr>
      <w:r>
        <w:t>Lift the Dipole</w:t>
      </w:r>
    </w:p>
    <w:p w:rsidR="00AC0D45" w:rsidRDefault="00AC0D45" w:rsidP="00593475">
      <w:pPr>
        <w:pStyle w:val="Heading2"/>
        <w:numPr>
          <w:ilvl w:val="1"/>
          <w:numId w:val="4"/>
        </w:numPr>
      </w:pPr>
      <w:bookmarkStart w:id="18" w:name="_Toc165021332"/>
      <w:r>
        <w:t>Antenna Farm Turnover Team</w:t>
      </w:r>
      <w:bookmarkEnd w:id="18"/>
    </w:p>
    <w:p w:rsidR="00AC0D45" w:rsidRDefault="00AC0D45" w:rsidP="00A0225E">
      <w:pPr>
        <w:spacing w:after="0"/>
        <w:ind w:left="360"/>
      </w:pPr>
      <w:r>
        <w:t xml:space="preserve">This team would consist of </w:t>
      </w:r>
      <w:r w:rsidRPr="00A0225E">
        <w:rPr>
          <w:b/>
        </w:rPr>
        <w:t>1 to 2 people</w:t>
      </w:r>
      <w:r>
        <w:t>. Tasks Required:</w:t>
      </w:r>
    </w:p>
    <w:p w:rsidR="00AC0D45" w:rsidRDefault="00AC0D45" w:rsidP="00AD700F">
      <w:pPr>
        <w:numPr>
          <w:ilvl w:val="0"/>
          <w:numId w:val="11"/>
        </w:numPr>
        <w:spacing w:after="0"/>
      </w:pPr>
      <w:r>
        <w:t>Mark all safety hazards with yellow caution tape</w:t>
      </w:r>
    </w:p>
    <w:p w:rsidR="00AC0D45" w:rsidRDefault="00AC0D45" w:rsidP="00AD700F">
      <w:pPr>
        <w:numPr>
          <w:ilvl w:val="0"/>
          <w:numId w:val="11"/>
        </w:numPr>
        <w:spacing w:after="0"/>
      </w:pPr>
      <w:r>
        <w:t>Roll out all COAX to the Radio station tents.</w:t>
      </w:r>
    </w:p>
    <w:p w:rsidR="00AC0D45" w:rsidRDefault="00AC0D45" w:rsidP="00AD700F">
      <w:pPr>
        <w:numPr>
          <w:ilvl w:val="0"/>
          <w:numId w:val="11"/>
        </w:numPr>
        <w:spacing w:after="0"/>
      </w:pPr>
      <w:r>
        <w:t xml:space="preserve">Circle the Antenna Field with Yellow safety tape to exclude accidental entry. </w:t>
      </w:r>
    </w:p>
    <w:p w:rsidR="00AC0D45" w:rsidRDefault="00AC0D45" w:rsidP="00AD700F">
      <w:pPr>
        <w:numPr>
          <w:ilvl w:val="0"/>
          <w:numId w:val="11"/>
        </w:numPr>
        <w:spacing w:after="0"/>
      </w:pPr>
      <w:r>
        <w:t xml:space="preserve">Ensure that the </w:t>
      </w:r>
      <w:r w:rsidR="00AD700F">
        <w:t>A</w:t>
      </w:r>
      <w:r>
        <w:t xml:space="preserve">ntenna </w:t>
      </w:r>
      <w:r w:rsidR="00AD700F">
        <w:t>Farm</w:t>
      </w:r>
      <w:r>
        <w:t xml:space="preserve"> is clear of </w:t>
      </w:r>
      <w:r w:rsidR="00AD700F">
        <w:t>p</w:t>
      </w:r>
      <w:r>
        <w:t xml:space="preserve">eople. The Safety Officer will allow only </w:t>
      </w:r>
      <w:r w:rsidR="00AD700F">
        <w:t>personnel</w:t>
      </w:r>
      <w:r>
        <w:t xml:space="preserve"> with </w:t>
      </w:r>
      <w:r w:rsidR="00AD700F">
        <w:t>Hard Hats into the farm.</w:t>
      </w:r>
    </w:p>
    <w:p w:rsidR="00AC0D45" w:rsidRPr="00AC0D45" w:rsidRDefault="00AD700F" w:rsidP="00AD700F">
      <w:pPr>
        <w:numPr>
          <w:ilvl w:val="0"/>
          <w:numId w:val="11"/>
        </w:numPr>
        <w:spacing w:after="0"/>
      </w:pPr>
      <w:r>
        <w:t>T</w:t>
      </w:r>
      <w:r w:rsidR="00AC0D45">
        <w:t xml:space="preserve">urnover the Antenna </w:t>
      </w:r>
      <w:r>
        <w:t>Farm</w:t>
      </w:r>
      <w:r w:rsidR="00AC0D45">
        <w:t xml:space="preserve"> </w:t>
      </w:r>
      <w:r>
        <w:t>for Operation</w:t>
      </w:r>
    </w:p>
    <w:p w:rsidR="00A63863" w:rsidRDefault="00A63863" w:rsidP="00593475">
      <w:pPr>
        <w:pStyle w:val="Heading2"/>
        <w:numPr>
          <w:ilvl w:val="1"/>
          <w:numId w:val="4"/>
        </w:numPr>
      </w:pPr>
      <w:bookmarkStart w:id="19" w:name="_Toc165021333"/>
      <w:r>
        <w:t>Antenna Farm Take Down and Storage</w:t>
      </w:r>
      <w:r w:rsidR="00AC0D45">
        <w:t xml:space="preserve"> Team</w:t>
      </w:r>
      <w:bookmarkEnd w:id="19"/>
    </w:p>
    <w:p w:rsidR="00950041" w:rsidRDefault="00950041" w:rsidP="00A0225E">
      <w:pPr>
        <w:spacing w:after="0"/>
        <w:ind w:left="360"/>
      </w:pPr>
      <w:r>
        <w:t xml:space="preserve">This team would consist of </w:t>
      </w:r>
      <w:r w:rsidRPr="00A0225E">
        <w:rPr>
          <w:b/>
        </w:rPr>
        <w:t>4 to 6 People</w:t>
      </w:r>
      <w:r>
        <w:t>. Tasks Required:</w:t>
      </w:r>
    </w:p>
    <w:p w:rsidR="00A63863" w:rsidRPr="00A63863" w:rsidRDefault="00A63863" w:rsidP="00A63863">
      <w:pPr>
        <w:numPr>
          <w:ilvl w:val="0"/>
          <w:numId w:val="11"/>
        </w:numPr>
        <w:spacing w:after="0"/>
      </w:pPr>
      <w:r>
        <w:t xml:space="preserve">Wire Antenna Take down </w:t>
      </w:r>
      <w:r w:rsidRPr="00A63863">
        <w:rPr>
          <w:b/>
        </w:rPr>
        <w:t>(leave halyards attached to mast)</w:t>
      </w:r>
    </w:p>
    <w:p w:rsidR="00A63863" w:rsidRDefault="00A63863" w:rsidP="00A63863">
      <w:pPr>
        <w:numPr>
          <w:ilvl w:val="0"/>
          <w:numId w:val="11"/>
        </w:numPr>
        <w:spacing w:after="0"/>
      </w:pPr>
      <w:r w:rsidRPr="00A63863">
        <w:t>Roll up wire antennas and store in the Big White shed</w:t>
      </w:r>
    </w:p>
    <w:p w:rsidR="00A63863" w:rsidRDefault="00A63863" w:rsidP="00A63863">
      <w:pPr>
        <w:numPr>
          <w:ilvl w:val="0"/>
          <w:numId w:val="11"/>
        </w:numPr>
        <w:spacing w:after="0"/>
      </w:pPr>
      <w:r>
        <w:t>Position Sawhorse and take Down tower</w:t>
      </w:r>
    </w:p>
    <w:p w:rsidR="00A63863" w:rsidRDefault="00A63863" w:rsidP="00A63863">
      <w:pPr>
        <w:numPr>
          <w:ilvl w:val="0"/>
          <w:numId w:val="11"/>
        </w:numPr>
        <w:spacing w:after="0"/>
      </w:pPr>
      <w:r>
        <w:t>Remove Yagi Antenna.</w:t>
      </w:r>
    </w:p>
    <w:p w:rsidR="009D4E64" w:rsidRPr="00A63863" w:rsidRDefault="009D4E64" w:rsidP="00A63863">
      <w:pPr>
        <w:numPr>
          <w:ilvl w:val="0"/>
          <w:numId w:val="11"/>
        </w:numPr>
        <w:spacing w:after="0"/>
      </w:pPr>
      <w:r>
        <w:t>Move on to next tower</w:t>
      </w:r>
    </w:p>
    <w:p w:rsidR="00593475" w:rsidRDefault="009D4E64" w:rsidP="009D4E64">
      <w:pPr>
        <w:numPr>
          <w:ilvl w:val="0"/>
          <w:numId w:val="11"/>
        </w:numPr>
        <w:spacing w:after="0"/>
      </w:pPr>
      <w:r>
        <w:t xml:space="preserve">Take apart Yagi Antenna , wrap up, tape nuts </w:t>
      </w:r>
    </w:p>
    <w:p w:rsidR="00593475" w:rsidRDefault="001875FD" w:rsidP="009D4E64">
      <w:pPr>
        <w:numPr>
          <w:ilvl w:val="0"/>
          <w:numId w:val="11"/>
        </w:numPr>
        <w:spacing w:after="0"/>
      </w:pPr>
      <w:r>
        <w:t>Breakdown each element into two pieces (</w:t>
      </w:r>
      <w:r w:rsidR="00593475">
        <w:t>approximately half</w:t>
      </w:r>
      <w:r>
        <w:t>)</w:t>
      </w:r>
      <w:r w:rsidR="00593475">
        <w:t xml:space="preserve"> and tape the Yagi pieces together to form one package</w:t>
      </w:r>
      <w:r w:rsidR="00AC52D5">
        <w:t xml:space="preserve"> per station (CW, Fone, GOTA)</w:t>
      </w:r>
    </w:p>
    <w:p w:rsidR="009D4E64" w:rsidRDefault="009D4E64" w:rsidP="009D4E64">
      <w:pPr>
        <w:numPr>
          <w:ilvl w:val="0"/>
          <w:numId w:val="11"/>
        </w:numPr>
        <w:spacing w:after="0"/>
      </w:pPr>
      <w:r>
        <w:t>Store in BWS</w:t>
      </w:r>
    </w:p>
    <w:p w:rsidR="008E14A8" w:rsidRDefault="008E14A8" w:rsidP="005B376F">
      <w:pPr>
        <w:pStyle w:val="Heading1"/>
        <w:numPr>
          <w:ilvl w:val="0"/>
          <w:numId w:val="4"/>
        </w:numPr>
      </w:pPr>
      <w:bookmarkStart w:id="20" w:name="_Toc165021334"/>
      <w:r w:rsidRPr="005B376F">
        <w:t>Location</w:t>
      </w:r>
      <w:r>
        <w:t xml:space="preserve"> Equipment</w:t>
      </w:r>
      <w:r w:rsidR="00DC18C7">
        <w:t xml:space="preserve"> in the Big White Shed</w:t>
      </w:r>
      <w:bookmarkEnd w:id="11"/>
      <w:r w:rsidR="00950041">
        <w:t xml:space="preserve"> (BWS)</w:t>
      </w:r>
      <w:bookmarkEnd w:id="20"/>
    </w:p>
    <w:p w:rsidR="008E14A8" w:rsidRDefault="00540B88" w:rsidP="008E14A8">
      <w:r>
        <w:t>The NCRC is fortunate to use Glen Park in Portsmouth RI</w:t>
      </w:r>
      <w:r w:rsidR="00DC18C7">
        <w:t xml:space="preserve"> for Field Day</w:t>
      </w:r>
      <w:r>
        <w:t xml:space="preserve">. This facility has a field </w:t>
      </w:r>
      <w:r w:rsidR="00130D97">
        <w:t xml:space="preserve">large enough </w:t>
      </w:r>
      <w:r w:rsidR="00DC18C7">
        <w:t>to hold</w:t>
      </w:r>
      <w:r w:rsidR="00130D97">
        <w:t xml:space="preserve"> the antenna </w:t>
      </w:r>
      <w:r w:rsidR="00EE33B0">
        <w:t>farm</w:t>
      </w:r>
      <w:r w:rsidR="00130D97">
        <w:t xml:space="preserve"> and is located high enough to assure good RF </w:t>
      </w:r>
      <w:r w:rsidR="00DC18C7">
        <w:t>Propagation</w:t>
      </w:r>
      <w:r w:rsidR="00130D97">
        <w:t>.</w:t>
      </w:r>
    </w:p>
    <w:p w:rsidR="00F92E8D" w:rsidRDefault="00F92E8D" w:rsidP="008E14A8">
      <w:r>
        <w:t xml:space="preserve">At Glen </w:t>
      </w:r>
      <w:proofErr w:type="gramStart"/>
      <w:r>
        <w:t>Park</w:t>
      </w:r>
      <w:proofErr w:type="gramEnd"/>
      <w:r>
        <w:t xml:space="preserve"> the antennas and towers are stored in the Big White Shed (BWS) located to the South side of the Field west of the Horse Ring</w:t>
      </w:r>
      <w:r w:rsidR="00EE33B0">
        <w:t xml:space="preserve">. See Figure </w:t>
      </w:r>
      <w:r w:rsidR="00BB528E">
        <w:t>1</w:t>
      </w:r>
      <w:r w:rsidR="00EE33B0">
        <w:t>.</w:t>
      </w:r>
      <w:r w:rsidR="00BB528E">
        <w:t xml:space="preserve"> Figure </w:t>
      </w:r>
      <w:proofErr w:type="gramStart"/>
      <w:r w:rsidR="00BB528E">
        <w:t>2</w:t>
      </w:r>
      <w:proofErr w:type="gramEnd"/>
      <w:r w:rsidR="00BB528E">
        <w:t xml:space="preserve"> shows the Field Day equipment stored correctly in the BWS.</w:t>
      </w:r>
    </w:p>
    <w:p w:rsidR="00EE33B0" w:rsidRDefault="00EE33B0" w:rsidP="00A6373D">
      <w:pPr>
        <w:jc w:val="center"/>
      </w:pPr>
      <w:r>
        <w:rPr>
          <w:noProof/>
        </w:rPr>
        <w:drawing>
          <wp:inline distT="0" distB="0" distL="0" distR="0">
            <wp:extent cx="2533650" cy="3377377"/>
            <wp:effectExtent l="19050" t="0" r="0" b="0"/>
            <wp:docPr id="4" name="Picture 2" descr="C:\Users\Richard\Pictures\iCloud Photos\IMG_38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ichard\Pictures\iCloud Photos\IMG_3812.JPEG"/>
                    <pic:cNvPicPr>
                      <a:picLocks noChangeAspect="1" noChangeArrowheads="1"/>
                    </pic:cNvPicPr>
                  </pic:nvPicPr>
                  <pic:blipFill>
                    <a:blip r:embed="rId15" cstate="print"/>
                    <a:srcRect/>
                    <a:stretch>
                      <a:fillRect/>
                    </a:stretch>
                  </pic:blipFill>
                  <pic:spPr bwMode="auto">
                    <a:xfrm>
                      <a:off x="0" y="0"/>
                      <a:ext cx="2539763" cy="3385526"/>
                    </a:xfrm>
                    <a:prstGeom prst="rect">
                      <a:avLst/>
                    </a:prstGeom>
                    <a:noFill/>
                    <a:ln w="9525">
                      <a:noFill/>
                      <a:miter lim="800000"/>
                      <a:headEnd/>
                      <a:tailEnd/>
                    </a:ln>
                  </pic:spPr>
                </pic:pic>
              </a:graphicData>
            </a:graphic>
          </wp:inline>
        </w:drawing>
      </w:r>
    </w:p>
    <w:p w:rsidR="00A6373D" w:rsidRDefault="00FC3D84" w:rsidP="00FC3D84">
      <w:pPr>
        <w:pStyle w:val="Caption"/>
      </w:pPr>
      <w:bookmarkStart w:id="21" w:name="_Toc165021271"/>
      <w:r>
        <w:t xml:space="preserve">Figure </w:t>
      </w:r>
      <w:fldSimple w:instr=" SEQ Figure \* ARABIC ">
        <w:r w:rsidR="006914D9">
          <w:rPr>
            <w:noProof/>
          </w:rPr>
          <w:t>2</w:t>
        </w:r>
      </w:fldSimple>
      <w:r>
        <w:t xml:space="preserve"> Stored Field Day Equipment</w:t>
      </w:r>
      <w:r w:rsidR="00A6373D">
        <w:t>: Field Day antennas, towers, and feed line stored correctly in the Big White Shed (BWS)</w:t>
      </w:r>
      <w:bookmarkEnd w:id="21"/>
    </w:p>
    <w:p w:rsidR="008E14A8" w:rsidRDefault="008D6B3C" w:rsidP="004A1D2D">
      <w:pPr>
        <w:pStyle w:val="Heading1"/>
        <w:numPr>
          <w:ilvl w:val="0"/>
          <w:numId w:val="4"/>
        </w:numPr>
      </w:pPr>
      <w:bookmarkStart w:id="22" w:name="_Toc140323553"/>
      <w:bookmarkStart w:id="23" w:name="_Toc165021335"/>
      <w:r>
        <w:t xml:space="preserve">Antenna Farm </w:t>
      </w:r>
      <w:r w:rsidR="008E14A8">
        <w:t>Layout</w:t>
      </w:r>
      <w:bookmarkEnd w:id="22"/>
      <w:bookmarkEnd w:id="23"/>
    </w:p>
    <w:p w:rsidR="00370684" w:rsidRPr="00370684" w:rsidRDefault="00370684" w:rsidP="00CB6E5D">
      <w:pPr>
        <w:pStyle w:val="Heading2"/>
        <w:numPr>
          <w:ilvl w:val="0"/>
          <w:numId w:val="26"/>
        </w:numPr>
        <w:tabs>
          <w:tab w:val="left" w:pos="630"/>
        </w:tabs>
        <w:ind w:left="720"/>
      </w:pPr>
      <w:bookmarkStart w:id="24" w:name="_Toc140323554"/>
      <w:bookmarkStart w:id="25" w:name="_Toc165021336"/>
      <w:r>
        <w:t>Layout the Line to Locate the Towers</w:t>
      </w:r>
      <w:bookmarkEnd w:id="24"/>
      <w:bookmarkEnd w:id="25"/>
    </w:p>
    <w:p w:rsidR="008E14A8" w:rsidRDefault="008D6B3C" w:rsidP="008E14A8">
      <w:r>
        <w:t xml:space="preserve">As Shown in Figure </w:t>
      </w:r>
      <w:r w:rsidR="00DC18C7">
        <w:t>1,</w:t>
      </w:r>
      <w:r>
        <w:t xml:space="preserve"> the </w:t>
      </w:r>
      <w:r w:rsidR="00370684">
        <w:t xml:space="preserve">Tower bases </w:t>
      </w:r>
      <w:proofErr w:type="gramStart"/>
      <w:r w:rsidR="00370684">
        <w:t>are</w:t>
      </w:r>
      <w:r>
        <w:t xml:space="preserve"> </w:t>
      </w:r>
      <w:r w:rsidR="00370684">
        <w:t>positioned</w:t>
      </w:r>
      <w:proofErr w:type="gramEnd"/>
      <w:r w:rsidR="00370684">
        <w:t xml:space="preserve"> </w:t>
      </w:r>
      <w:r>
        <w:t>on a</w:t>
      </w:r>
      <w:r w:rsidR="00584A47">
        <w:t xml:space="preserve"> reference</w:t>
      </w:r>
      <w:r>
        <w:t xml:space="preserve"> line marked in the North South direction. This line </w:t>
      </w:r>
      <w:proofErr w:type="gramStart"/>
      <w:r w:rsidR="00370684">
        <w:t>is</w:t>
      </w:r>
      <w:r>
        <w:t xml:space="preserve"> marked</w:t>
      </w:r>
      <w:proofErr w:type="gramEnd"/>
      <w:r>
        <w:t xml:space="preserve"> by driving a van from the BWS towards the Pine tree on the opposite side of the field to the West of the Horse Riding Ring. See Figure 3.</w:t>
      </w:r>
      <w:r w:rsidR="001634CB">
        <w:t xml:space="preserve"> The </w:t>
      </w:r>
      <w:r w:rsidR="00584A47">
        <w:t>reference</w:t>
      </w:r>
      <w:r w:rsidR="001634CB">
        <w:t xml:space="preserve"> line is the </w:t>
      </w:r>
      <w:r w:rsidR="00370684">
        <w:t>passenger’s side tire track</w:t>
      </w:r>
      <w:r w:rsidR="001634CB">
        <w:t>.</w:t>
      </w:r>
      <w:r w:rsidR="00A6373D">
        <w:t xml:space="preserve"> </w:t>
      </w:r>
      <w:r w:rsidR="004B5164">
        <w:t>Enough s</w:t>
      </w:r>
      <w:r w:rsidR="00A6373D">
        <w:t xml:space="preserve">pace </w:t>
      </w:r>
      <w:proofErr w:type="gramStart"/>
      <w:r w:rsidR="00A6373D">
        <w:t>is left</w:t>
      </w:r>
      <w:proofErr w:type="gramEnd"/>
      <w:r w:rsidR="00A6373D">
        <w:t xml:space="preserve"> on the West side for the Van to lift the towers</w:t>
      </w:r>
      <w:r w:rsidR="00676539">
        <w:t>.</w:t>
      </w:r>
    </w:p>
    <w:p w:rsidR="001634CB" w:rsidRDefault="003A3064" w:rsidP="00A6373D">
      <w:pPr>
        <w:jc w:val="center"/>
      </w:pPr>
      <w:r>
        <w:rPr>
          <w:noProof/>
          <w:lang w:eastAsia="zh-TW"/>
        </w:rPr>
        <w:pict>
          <v:shape id="_x0000_s1034" type="#_x0000_t202" style="position:absolute;left:0;text-align:left;margin-left:200.4pt;margin-top:337.95pt;width:186.35pt;height:33.2pt;z-index:251666432;mso-width-percent:400;mso-width-percent:400;mso-width-relative:margin;mso-height-relative:margin">
            <v:textbox style="mso-next-textbox:#_x0000_s1034">
              <w:txbxContent>
                <w:p w:rsidR="00F2718D" w:rsidRPr="000B0ADF" w:rsidRDefault="00F2718D" w:rsidP="000B0ADF">
                  <w:pPr>
                    <w:jc w:val="center"/>
                    <w:rPr>
                      <w:sz w:val="40"/>
                    </w:rPr>
                  </w:pPr>
                  <w:r w:rsidRPr="000B0ADF">
                    <w:rPr>
                      <w:sz w:val="40"/>
                    </w:rPr>
                    <w:t>Big White Shed</w:t>
                  </w:r>
                </w:p>
              </w:txbxContent>
            </v:textbox>
          </v:shape>
        </w:pict>
      </w:r>
      <w:r>
        <w:rPr>
          <w:noProof/>
        </w:rPr>
        <w:pict>
          <v:shapetype id="_x0000_t32" coordsize="21600,21600" o:spt="32" o:oned="t" path="m,l21600,21600e" filled="f">
            <v:path arrowok="t" fillok="f" o:connecttype="none"/>
            <o:lock v:ext="edit" shapetype="t"/>
          </v:shapetype>
          <v:shape id="_x0000_s1051" type="#_x0000_t32" style="position:absolute;left:0;text-align:left;margin-left:236.75pt;margin-top:86.65pt;width:182.1pt;height:206.3pt;z-index:251682816" o:connectortype="straight" strokecolor="white [3212]" strokeweight="1.25pt">
            <o:callout v:ext="edit" minusx="t"/>
          </v:shape>
        </w:pict>
      </w:r>
      <w:r>
        <w:rPr>
          <w:noProof/>
          <w:lang w:eastAsia="zh-TW"/>
        </w:rPr>
        <w:pict>
          <v:shape id="_x0000_s1037" type="#_x0000_t202" style="position:absolute;left:0;text-align:left;margin-left:352.7pt;margin-top:10.15pt;width:43.85pt;height:23.25pt;z-index:251669504;mso-width-relative:margin;mso-height-relative:margin">
            <v:textbox style="mso-next-textbox:#_x0000_s1037">
              <w:txbxContent>
                <w:p w:rsidR="00F2718D" w:rsidRDefault="00F2718D">
                  <w:r>
                    <w:t>North</w:t>
                  </w:r>
                </w:p>
              </w:txbxContent>
            </v:textbox>
          </v:shape>
        </w:pict>
      </w:r>
      <w:r>
        <w:rPr>
          <w:noProof/>
        </w:rPr>
        <w:pict>
          <v:shape id="_x0000_s1035" type="#_x0000_t68" style="position:absolute;left:0;text-align:left;margin-left:380.3pt;margin-top:33.4pt;width:24pt;height:40.5pt;rotation:-2445481fd;z-index:251667456">
            <v:textbox style="layout-flow:vertical-ideographic"/>
          </v:shape>
        </w:pict>
      </w:r>
      <w:r>
        <w:rPr>
          <w:noProof/>
        </w:rPr>
        <w:pict>
          <v:shapetype id="_x0000_t41" coordsize="21600,21600" o:spt="41" adj="-8280,24300,-1800,4050" path="m@0@1l@2@3nfem,l21600,r,21600l,21600ns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textborder="f"/>
          </v:shapetype>
          <v:shape id="_x0000_s1027" type="#_x0000_t41" style="position:absolute;left:0;text-align:left;margin-left:338.45pt;margin-top:155.2pt;width:102pt;height:19pt;z-index:251658240" adj="-5569,19269,-1271,10232,-9032,20520,-7624,25579" strokecolor="white [3212]" strokeweight="1.25pt">
            <v:textbox style="mso-next-textbox:#_x0000_s1027">
              <w:txbxContent>
                <w:p w:rsidR="00F2718D" w:rsidRDefault="00F2718D">
                  <w:r>
                    <w:t>Reference Line</w:t>
                  </w:r>
                </w:p>
              </w:txbxContent>
            </v:textbox>
            <o:callout v:ext="edit" minusy="t"/>
          </v:shape>
        </w:pict>
      </w:r>
      <w:r>
        <w:rPr>
          <w:noProof/>
        </w:rPr>
        <w:pict>
          <v:shape id="_x0000_s1028" type="#_x0000_t41" style="position:absolute;left:0;text-align:left;margin-left:259.5pt;margin-top:23.65pt;width:68.25pt;height:24pt;z-index:251659264" adj="-12580,39150,-1899,8100,-14685,35145,-12580,39150" strokecolor="white [3212]" strokeweight="1.25pt">
            <v:textbox style="mso-next-textbox:#_x0000_s1028">
              <w:txbxContent>
                <w:p w:rsidR="00F2718D" w:rsidRDefault="00F2718D">
                  <w:r>
                    <w:t>Pine Tree</w:t>
                  </w:r>
                </w:p>
              </w:txbxContent>
            </v:textbox>
            <o:callout v:ext="edit" minusy="t"/>
          </v:shape>
        </w:pict>
      </w:r>
      <w:r w:rsidR="001634CB">
        <w:rPr>
          <w:noProof/>
        </w:rPr>
        <w:drawing>
          <wp:inline distT="0" distB="0" distL="0" distR="0">
            <wp:extent cx="4633547" cy="4767207"/>
            <wp:effectExtent l="19050" t="0" r="0" b="0"/>
            <wp:docPr id="5" name="Picture 3" descr="C:\Users\Richard\Pictures\iCloud Photos\IMG_3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ichard\Pictures\iCloud Photos\IMG_3819.jpg"/>
                    <pic:cNvPicPr>
                      <a:picLocks noChangeAspect="1" noChangeArrowheads="1"/>
                    </pic:cNvPicPr>
                  </pic:nvPicPr>
                  <pic:blipFill>
                    <a:blip r:embed="rId16" cstate="print"/>
                    <a:srcRect t="22837"/>
                    <a:stretch>
                      <a:fillRect/>
                    </a:stretch>
                  </pic:blipFill>
                  <pic:spPr bwMode="auto">
                    <a:xfrm>
                      <a:off x="0" y="0"/>
                      <a:ext cx="4634689" cy="4768382"/>
                    </a:xfrm>
                    <a:prstGeom prst="rect">
                      <a:avLst/>
                    </a:prstGeom>
                    <a:noFill/>
                    <a:ln w="9525">
                      <a:noFill/>
                      <a:miter lim="800000"/>
                      <a:headEnd/>
                      <a:tailEnd/>
                    </a:ln>
                  </pic:spPr>
                </pic:pic>
              </a:graphicData>
            </a:graphic>
          </wp:inline>
        </w:drawing>
      </w:r>
    </w:p>
    <w:p w:rsidR="00A6373D" w:rsidRDefault="001743D3" w:rsidP="001743D3">
      <w:pPr>
        <w:pStyle w:val="Caption"/>
      </w:pPr>
      <w:bookmarkStart w:id="26" w:name="_Toc165021272"/>
      <w:r>
        <w:t xml:space="preserve">Figure </w:t>
      </w:r>
      <w:r w:rsidR="003A3064">
        <w:fldChar w:fldCharType="begin"/>
      </w:r>
      <w:r w:rsidR="007E2A71">
        <w:instrText xml:space="preserve"> SEQ Figure \* ARABIC </w:instrText>
      </w:r>
      <w:r w:rsidR="003A3064">
        <w:fldChar w:fldCharType="separate"/>
      </w:r>
      <w:r w:rsidR="006914D9">
        <w:rPr>
          <w:noProof/>
        </w:rPr>
        <w:t>3</w:t>
      </w:r>
      <w:r w:rsidR="003A3064">
        <w:fldChar w:fldCharType="end"/>
      </w:r>
      <w:r>
        <w:t xml:space="preserve"> Reference Line Establishment</w:t>
      </w:r>
      <w:r w:rsidR="00A6373D">
        <w:t xml:space="preserve">: The Reference line is a North South line marked in the grass by the </w:t>
      </w:r>
      <w:r w:rsidR="00676539">
        <w:t>passenger’s</w:t>
      </w:r>
      <w:r w:rsidR="00A6373D">
        <w:t xml:space="preserve"> </w:t>
      </w:r>
      <w:r w:rsidR="00676539">
        <w:t>side</w:t>
      </w:r>
      <w:r w:rsidR="00A6373D">
        <w:t xml:space="preserve"> tire of the Big White Van (BWV)</w:t>
      </w:r>
      <w:bookmarkEnd w:id="26"/>
    </w:p>
    <w:p w:rsidR="004A1D2D" w:rsidRDefault="004A1D2D" w:rsidP="00CB6E5D">
      <w:pPr>
        <w:pStyle w:val="Heading2"/>
        <w:numPr>
          <w:ilvl w:val="0"/>
          <w:numId w:val="26"/>
        </w:numPr>
        <w:tabs>
          <w:tab w:val="left" w:pos="630"/>
        </w:tabs>
        <w:ind w:left="720"/>
      </w:pPr>
      <w:bookmarkStart w:id="27" w:name="_Toc140323555"/>
      <w:bookmarkStart w:id="28" w:name="_Toc165021337"/>
      <w:r>
        <w:t>Mark Antenna Base and Tower Locations</w:t>
      </w:r>
      <w:bookmarkEnd w:id="27"/>
      <w:bookmarkEnd w:id="28"/>
    </w:p>
    <w:p w:rsidR="001634CB" w:rsidRDefault="00370684" w:rsidP="00FE329E">
      <w:pPr>
        <w:ind w:left="360"/>
      </w:pPr>
      <w:r>
        <w:t>In accordance with Figure 1, use</w:t>
      </w:r>
      <w:r w:rsidR="001634CB">
        <w:t xml:space="preserve"> a tape measure (or a known pace length) starting</w:t>
      </w:r>
      <w:r>
        <w:t xml:space="preserve"> at the BWS side </w:t>
      </w:r>
      <w:r w:rsidR="00DE6393">
        <w:t>of the</w:t>
      </w:r>
      <w:r w:rsidR="00FE329E">
        <w:t xml:space="preserve"> line mark</w:t>
      </w:r>
      <w:r w:rsidR="001634CB">
        <w:t xml:space="preserve"> off:</w:t>
      </w:r>
    </w:p>
    <w:p w:rsidR="001634CB" w:rsidRDefault="001634CB" w:rsidP="00DC18C7">
      <w:pPr>
        <w:numPr>
          <w:ilvl w:val="0"/>
          <w:numId w:val="2"/>
        </w:numPr>
        <w:spacing w:after="0"/>
      </w:pPr>
      <w:r>
        <w:t xml:space="preserve">150’ for the SSB tower base and </w:t>
      </w:r>
      <w:r w:rsidR="00DC18C7">
        <w:t>long mast 40’ Rohn tower</w:t>
      </w:r>
      <w:r w:rsidR="001743D3">
        <w:t xml:space="preserve"> (150’ from the BWS)</w:t>
      </w:r>
    </w:p>
    <w:p w:rsidR="001634CB" w:rsidRDefault="001634CB" w:rsidP="00DC18C7">
      <w:pPr>
        <w:numPr>
          <w:ilvl w:val="0"/>
          <w:numId w:val="2"/>
        </w:numPr>
        <w:spacing w:after="0"/>
      </w:pPr>
      <w:r>
        <w:t xml:space="preserve">Then 85’ for the </w:t>
      </w:r>
      <w:r w:rsidR="00DC18C7">
        <w:t>Wire Antenna tower</w:t>
      </w:r>
      <w:r>
        <w:t xml:space="preserve"> base</w:t>
      </w:r>
      <w:r w:rsidR="00DC18C7">
        <w:t xml:space="preserve"> and 40’ short mast Rohn tower</w:t>
      </w:r>
      <w:r w:rsidR="001743D3">
        <w:t xml:space="preserve"> (235’ from the BWS)</w:t>
      </w:r>
    </w:p>
    <w:p w:rsidR="00DC18C7" w:rsidRDefault="001634CB" w:rsidP="00DC18C7">
      <w:pPr>
        <w:numPr>
          <w:ilvl w:val="0"/>
          <w:numId w:val="2"/>
        </w:numPr>
        <w:spacing w:after="0"/>
      </w:pPr>
      <w:r>
        <w:t xml:space="preserve">Then 150’ for the GOTA </w:t>
      </w:r>
      <w:r w:rsidR="00DC18C7">
        <w:t>t</w:t>
      </w:r>
      <w:r>
        <w:t>ower base</w:t>
      </w:r>
      <w:r w:rsidR="00DC18C7">
        <w:t xml:space="preserve"> and long mast 40’ Rohn tower</w:t>
      </w:r>
      <w:r w:rsidR="001743D3">
        <w:t xml:space="preserve"> (385’ from the BWS)</w:t>
      </w:r>
    </w:p>
    <w:p w:rsidR="00FE329E" w:rsidRDefault="00DC18C7" w:rsidP="00FE329E">
      <w:pPr>
        <w:numPr>
          <w:ilvl w:val="0"/>
          <w:numId w:val="2"/>
        </w:numPr>
        <w:spacing w:after="0"/>
      </w:pPr>
      <w:r>
        <w:t>Then 85’ for the CW tower base and long mast 40’ Rohn tower</w:t>
      </w:r>
      <w:r w:rsidR="001743D3">
        <w:t xml:space="preserve"> (470’ from the BWS)</w:t>
      </w:r>
    </w:p>
    <w:p w:rsidR="00FE329E" w:rsidRDefault="00FE329E" w:rsidP="00CB6E5D">
      <w:pPr>
        <w:pStyle w:val="Heading2"/>
        <w:numPr>
          <w:ilvl w:val="0"/>
          <w:numId w:val="26"/>
        </w:numPr>
        <w:tabs>
          <w:tab w:val="left" w:pos="630"/>
        </w:tabs>
        <w:ind w:left="720"/>
      </w:pPr>
      <w:bookmarkStart w:id="29" w:name="_Toc140323556"/>
      <w:bookmarkStart w:id="30" w:name="_Toc165021338"/>
      <w:r>
        <w:t>Set Tower Bases</w:t>
      </w:r>
      <w:r w:rsidR="00DE6393">
        <w:t xml:space="preserve"> on the line and stake them into the ground</w:t>
      </w:r>
      <w:bookmarkEnd w:id="29"/>
      <w:bookmarkEnd w:id="30"/>
    </w:p>
    <w:p w:rsidR="00FE329E" w:rsidRDefault="00FE329E" w:rsidP="00FE329E">
      <w:pPr>
        <w:ind w:left="360"/>
      </w:pPr>
      <w:r>
        <w:t>There are three types of tower</w:t>
      </w:r>
      <w:r w:rsidR="00DE6393">
        <w:t xml:space="preserve"> </w:t>
      </w:r>
      <w:r w:rsidR="00F34086">
        <w:t>base;</w:t>
      </w:r>
      <w:r w:rsidR="00DE6393">
        <w:t xml:space="preserve"> any tower base </w:t>
      </w:r>
      <w:r w:rsidR="00F34086">
        <w:t>will fit</w:t>
      </w:r>
      <w:r w:rsidR="00DE6393">
        <w:t xml:space="preserve"> any tower</w:t>
      </w:r>
      <w:r w:rsidR="00584A47">
        <w:t xml:space="preserve"> bottom</w:t>
      </w:r>
      <w:r w:rsidR="00DE6393">
        <w:t>. For the purposes of this document,</w:t>
      </w:r>
      <w:r w:rsidR="00F34086">
        <w:t xml:space="preserve"> lay out the following </w:t>
      </w:r>
      <w:r w:rsidR="00DE6393">
        <w:t xml:space="preserve">Tower bases on the </w:t>
      </w:r>
      <w:r w:rsidR="00676539">
        <w:t>reference</w:t>
      </w:r>
      <w:r w:rsidR="00DE6393">
        <w:t xml:space="preserve"> line:</w:t>
      </w:r>
    </w:p>
    <w:p w:rsidR="00F34086" w:rsidRPr="00FE329E" w:rsidRDefault="00DE6393" w:rsidP="00F34086">
      <w:pPr>
        <w:numPr>
          <w:ilvl w:val="0"/>
          <w:numId w:val="2"/>
        </w:numPr>
        <w:spacing w:after="0"/>
      </w:pPr>
      <w:r w:rsidRPr="0049373F">
        <w:rPr>
          <w:b/>
        </w:rPr>
        <w:t>The Square Tower bas</w:t>
      </w:r>
      <w:r w:rsidR="00F34086" w:rsidRPr="0049373F">
        <w:rPr>
          <w:b/>
        </w:rPr>
        <w:t>e</w:t>
      </w:r>
      <w:r w:rsidRPr="0049373F">
        <w:rPr>
          <w:b/>
        </w:rPr>
        <w:t xml:space="preserve"> is set at the SSB tower base position</w:t>
      </w:r>
      <w:r>
        <w:t xml:space="preserve">. </w:t>
      </w:r>
      <w:r w:rsidR="00F34086">
        <w:t>This base</w:t>
      </w:r>
      <w:r w:rsidR="006911CC">
        <w:t>, shown in Figure 4,</w:t>
      </w:r>
      <w:r w:rsidR="00F34086">
        <w:t xml:space="preserve"> has four holes at the corners that </w:t>
      </w:r>
      <w:proofErr w:type="gramStart"/>
      <w:r w:rsidR="00676539">
        <w:t>are</w:t>
      </w:r>
      <w:r w:rsidR="00F34086">
        <w:t xml:space="preserve"> staked</w:t>
      </w:r>
      <w:proofErr w:type="gramEnd"/>
      <w:r w:rsidR="00F34086">
        <w:t xml:space="preserve"> down. The stakes used are the ones with the “U” clamps installed.</w:t>
      </w:r>
      <w:r w:rsidR="00676F4F">
        <w:t xml:space="preserve"> </w:t>
      </w:r>
    </w:p>
    <w:p w:rsidR="00DE6393" w:rsidRDefault="00DE6393" w:rsidP="00FE329E">
      <w:pPr>
        <w:ind w:left="360"/>
      </w:pPr>
    </w:p>
    <w:p w:rsidR="00DE6393" w:rsidRDefault="00D6227C" w:rsidP="00F34086">
      <w:pPr>
        <w:ind w:left="360"/>
        <w:jc w:val="center"/>
        <w:rPr>
          <w:b/>
        </w:rPr>
      </w:pPr>
      <w:r w:rsidRPr="003A3064">
        <w:rPr>
          <w:noProof/>
        </w:rPr>
        <w:pict>
          <v:shape id="_x0000_s1030" type="#_x0000_t41" style="position:absolute;left:0;text-align:left;margin-left:164.25pt;margin-top:288.15pt;width:132pt;height:25.1pt;z-index:251661312" adj="30805,-56797,22582,7745,-6734,-52881,-5645,-49052" strokecolor="white [3212]" strokeweight="1.75pt">
            <v:stroke endarrow="block"/>
            <v:textbox style="mso-next-textbox:#_x0000_s1030">
              <w:txbxContent>
                <w:p w:rsidR="00F2718D" w:rsidRDefault="00F2718D">
                  <w:r>
                    <w:t>Corner Stakes (</w:t>
                  </w:r>
                  <w:proofErr w:type="gramStart"/>
                  <w:r>
                    <w:t>4</w:t>
                  </w:r>
                  <w:proofErr w:type="gramEnd"/>
                  <w:r>
                    <w:t xml:space="preserve"> corners)</w:t>
                  </w:r>
                </w:p>
              </w:txbxContent>
            </v:textbox>
            <o:callout v:ext="edit" minusx="t"/>
          </v:shape>
        </w:pict>
      </w:r>
      <w:r w:rsidR="003A3064" w:rsidRPr="003A3064">
        <w:rPr>
          <w:noProof/>
        </w:rPr>
        <w:pict>
          <v:shape id="_x0000_s1167" type="#_x0000_t32" style="position:absolute;left:0;text-align:left;margin-left:218.25pt;margin-top:220.9pt;width:84.75pt;height:74.25pt;flip:x y;z-index:251794432" o:connectortype="straight" strokecolor="white [3212]" strokeweight="1.75pt">
            <v:stroke endarrow="block"/>
            <o:callout v:ext="edit" minusy="t"/>
          </v:shape>
        </w:pict>
      </w:r>
      <w:r w:rsidR="003A3064" w:rsidRPr="003A3064">
        <w:rPr>
          <w:noProof/>
        </w:rPr>
        <w:pict>
          <v:shape id="_x0000_s1166" type="#_x0000_t32" style="position:absolute;left:0;text-align:left;margin-left:240.75pt;margin-top:114.4pt;width:62.25pt;height:180.75pt;flip:x y;z-index:251793408" o:connectortype="straight" strokecolor="white [3212]" strokeweight="1.75pt">
            <v:stroke endarrow="block"/>
            <o:callout v:ext="edit" minusy="t"/>
          </v:shape>
        </w:pict>
      </w:r>
      <w:r w:rsidR="003A3064" w:rsidRPr="003A3064">
        <w:rPr>
          <w:noProof/>
        </w:rPr>
        <w:pict>
          <v:shape id="_x0000_s1168" type="#_x0000_t32" style="position:absolute;left:0;text-align:left;margin-left:303pt;margin-top:114.4pt;width:36pt;height:180.75pt;flip:y;z-index:251795456" o:connectortype="straight" strokecolor="white [3212]" strokeweight="1.75pt">
            <v:stroke endarrow="block"/>
            <o:callout v:ext="edit" minusy="t"/>
          </v:shape>
        </w:pict>
      </w:r>
      <w:r w:rsidR="003A3064" w:rsidRPr="003A3064">
        <w:rPr>
          <w:noProof/>
        </w:rPr>
        <w:pict>
          <v:shape id="_x0000_s1165" type="#_x0000_t32" style="position:absolute;left:0;text-align:left;margin-left:108pt;margin-top:220.9pt;width:83.25pt;height:67.25pt;flip:x y;z-index:251792384" o:connectortype="straight" strokecolor="white [3212]" strokeweight="1.75pt">
            <v:stroke endarrow="block"/>
            <o:callout v:ext="edit" minusy="t"/>
          </v:shape>
        </w:pict>
      </w:r>
      <w:r w:rsidR="003A3064" w:rsidRPr="003A3064">
        <w:rPr>
          <w:noProof/>
        </w:rPr>
        <w:pict>
          <v:shape id="_x0000_s1029" type="#_x0000_t41" style="position:absolute;left:0;text-align:left;margin-left:176.25pt;margin-top:12.4pt;width:42pt;height:21.75pt;z-index:251660288" adj="47443,30538,24686,8938,49423,15691,52843,20110" strokecolor="white [3212]" strokeweight="1.25pt">
            <v:stroke startarrow="block"/>
            <v:textbox style="mso-next-textbox:#_x0000_s1029">
              <w:txbxContent>
                <w:p w:rsidR="00F2718D" w:rsidRDefault="00F2718D">
                  <w:r>
                    <w:t>Pin</w:t>
                  </w:r>
                </w:p>
              </w:txbxContent>
            </v:textbox>
            <o:callout v:ext="edit" minusx="t" minusy="t"/>
          </v:shape>
        </w:pict>
      </w:r>
      <w:r w:rsidR="00CD3D26">
        <w:rPr>
          <w:noProof/>
        </w:rPr>
        <w:drawing>
          <wp:inline distT="0" distB="0" distL="0" distR="0">
            <wp:extent cx="866775" cy="4076700"/>
            <wp:effectExtent l="19050" t="0" r="9525" b="0"/>
            <wp:docPr id="36" name="Picture 4" descr="C:\Users\Richard\AppData\Local\Microsoft\Windows\INetCache\Content.Word\IMG_3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ichard\AppData\Local\Microsoft\Windows\INetCache\Content.Word\IMG_3916.jpg"/>
                    <pic:cNvPicPr>
                      <a:picLocks noChangeAspect="1" noChangeArrowheads="1"/>
                    </pic:cNvPicPr>
                  </pic:nvPicPr>
                  <pic:blipFill>
                    <a:blip r:embed="rId17" cstate="print"/>
                    <a:srcRect l="28906"/>
                    <a:stretch>
                      <a:fillRect/>
                    </a:stretch>
                  </pic:blipFill>
                  <pic:spPr bwMode="auto">
                    <a:xfrm>
                      <a:off x="0" y="0"/>
                      <a:ext cx="866775" cy="4076700"/>
                    </a:xfrm>
                    <a:prstGeom prst="rect">
                      <a:avLst/>
                    </a:prstGeom>
                    <a:blipFill>
                      <a:blip r:embed="rId18"/>
                      <a:tile tx="0" ty="0" sx="100000" sy="100000" flip="none" algn="tl"/>
                    </a:blipFill>
                    <a:ln w="9525">
                      <a:noFill/>
                      <a:miter lim="800000"/>
                      <a:headEnd/>
                      <a:tailEnd/>
                    </a:ln>
                  </pic:spPr>
                </pic:pic>
              </a:graphicData>
            </a:graphic>
          </wp:inline>
        </w:drawing>
      </w:r>
      <w:r w:rsidR="003A3064" w:rsidRPr="003A3064">
        <w:rPr>
          <w:noProof/>
        </w:rPr>
        <w:pict>
          <v:shape id="_x0000_s1033" type="#_x0000_t68" style="position:absolute;left:0;text-align:left;margin-left:339pt;margin-top:26.6pt;width:20.25pt;height:25.5pt;z-index:251664384;mso-position-horizontal-relative:text;mso-position-vertical-relative:text">
            <v:textbox style="layout-flow:vertical-ideographic"/>
          </v:shape>
        </w:pict>
      </w:r>
      <w:r w:rsidR="003A3064" w:rsidRPr="003A3064">
        <w:rPr>
          <w:noProof/>
          <w:lang w:eastAsia="zh-TW"/>
        </w:rPr>
        <w:pict>
          <v:shape id="_x0000_s1032" type="#_x0000_t202" style="position:absolute;left:0;text-align:left;margin-left:322.4pt;margin-top:7.65pt;width:54.2pt;height:18.95pt;z-index:251663360;mso-position-horizontal-relative:text;mso-position-vertical-relative:text;mso-width-relative:margin;mso-height-relative:margin">
            <v:textbox style="mso-next-textbox:#_x0000_s1032">
              <w:txbxContent>
                <w:p w:rsidR="00F2718D" w:rsidRDefault="00F2718D" w:rsidP="00676F4F">
                  <w:pPr>
                    <w:jc w:val="center"/>
                  </w:pPr>
                  <w:r>
                    <w:t>North</w:t>
                  </w:r>
                </w:p>
              </w:txbxContent>
            </v:textbox>
          </v:shape>
        </w:pict>
      </w:r>
      <w:r w:rsidR="00F34086">
        <w:rPr>
          <w:noProof/>
        </w:rPr>
        <w:drawing>
          <wp:inline distT="0" distB="0" distL="0" distR="0">
            <wp:extent cx="3638550" cy="4086225"/>
            <wp:effectExtent l="19050" t="0" r="0" b="0"/>
            <wp:docPr id="6" name="Picture 4" descr="C:\Users\Richard\Pictures\iCloud Photos\IMG_38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ichard\Pictures\iCloud Photos\IMG_3858.JPEG"/>
                    <pic:cNvPicPr>
                      <a:picLocks noChangeAspect="1" noChangeArrowheads="1"/>
                    </pic:cNvPicPr>
                  </pic:nvPicPr>
                  <pic:blipFill>
                    <a:blip r:embed="rId19" cstate="print"/>
                    <a:srcRect t="15882"/>
                    <a:stretch>
                      <a:fillRect/>
                    </a:stretch>
                  </pic:blipFill>
                  <pic:spPr bwMode="auto">
                    <a:xfrm>
                      <a:off x="0" y="0"/>
                      <a:ext cx="3638550" cy="4086225"/>
                    </a:xfrm>
                    <a:prstGeom prst="rect">
                      <a:avLst/>
                    </a:prstGeom>
                  </pic:spPr>
                </pic:pic>
              </a:graphicData>
            </a:graphic>
          </wp:inline>
        </w:drawing>
      </w:r>
    </w:p>
    <w:p w:rsidR="00676539" w:rsidRPr="00676539" w:rsidRDefault="001743D3" w:rsidP="001743D3">
      <w:pPr>
        <w:pStyle w:val="Caption"/>
      </w:pPr>
      <w:bookmarkStart w:id="31" w:name="_Toc165021273"/>
      <w:r>
        <w:t xml:space="preserve">Figure </w:t>
      </w:r>
      <w:fldSimple w:instr=" SEQ Figure \* ARABIC ">
        <w:r w:rsidR="006914D9">
          <w:rPr>
            <w:noProof/>
          </w:rPr>
          <w:t>4</w:t>
        </w:r>
      </w:fldSimple>
      <w:r>
        <w:t xml:space="preserve"> Square Tower Base Installation</w:t>
      </w:r>
      <w:r w:rsidR="00676539" w:rsidRPr="00676539">
        <w:t>:</w:t>
      </w:r>
      <w:r w:rsidR="00676539">
        <w:t xml:space="preserve"> Square tower base located 150’ from the BWS on the Reference line.</w:t>
      </w:r>
      <w:bookmarkEnd w:id="31"/>
    </w:p>
    <w:p w:rsidR="0049373F" w:rsidRDefault="00676F4F" w:rsidP="00AF2C11">
      <w:pPr>
        <w:ind w:left="810"/>
      </w:pPr>
      <w:r>
        <w:t xml:space="preserve">The tower base is </w:t>
      </w:r>
      <w:r w:rsidR="00676539">
        <w:t xml:space="preserve">located 150’ from the BWS on the Reference line and </w:t>
      </w:r>
      <w:r>
        <w:t xml:space="preserve">positioned so that the antenna tower bottom is </w:t>
      </w:r>
      <w:r w:rsidR="00676539">
        <w:t>west</w:t>
      </w:r>
      <w:r>
        <w:t xml:space="preserve"> of the tower’s mast.</w:t>
      </w:r>
      <w:r w:rsidR="0009491B">
        <w:t xml:space="preserve"> </w:t>
      </w:r>
    </w:p>
    <w:p w:rsidR="00F34086" w:rsidRPr="00CA1643" w:rsidRDefault="00F34086" w:rsidP="00AF2C11">
      <w:pPr>
        <w:ind w:left="810"/>
        <w:rPr>
          <w:b/>
        </w:rPr>
      </w:pPr>
      <w:r w:rsidRPr="00CA1643">
        <w:rPr>
          <w:b/>
        </w:rPr>
        <w:t xml:space="preserve">Note: </w:t>
      </w:r>
      <w:r w:rsidR="00676539">
        <w:rPr>
          <w:b/>
        </w:rPr>
        <w:t xml:space="preserve">The Pin must be </w:t>
      </w:r>
      <w:proofErr w:type="gramStart"/>
      <w:r w:rsidR="00AF2C11" w:rsidRPr="00CA1643">
        <w:rPr>
          <w:b/>
        </w:rPr>
        <w:t>Remove</w:t>
      </w:r>
      <w:r w:rsidR="00676539">
        <w:rPr>
          <w:b/>
        </w:rPr>
        <w:t>d</w:t>
      </w:r>
      <w:proofErr w:type="gramEnd"/>
      <w:r w:rsidR="00AF2C11" w:rsidRPr="00CA1643">
        <w:rPr>
          <w:b/>
        </w:rPr>
        <w:t xml:space="preserve"> when</w:t>
      </w:r>
      <w:r w:rsidRPr="00CA1643">
        <w:rPr>
          <w:b/>
        </w:rPr>
        <w:t xml:space="preserve"> the tower </w:t>
      </w:r>
      <w:r w:rsidR="00676539" w:rsidRPr="00CA1643">
        <w:rPr>
          <w:b/>
        </w:rPr>
        <w:t xml:space="preserve">is </w:t>
      </w:r>
      <w:r w:rsidR="00676539">
        <w:rPr>
          <w:b/>
        </w:rPr>
        <w:t>raised or lowered</w:t>
      </w:r>
      <w:r w:rsidR="00676539" w:rsidRPr="00CA1643">
        <w:rPr>
          <w:b/>
        </w:rPr>
        <w:t>,</w:t>
      </w:r>
      <w:r w:rsidR="00584A47" w:rsidRPr="00CA1643">
        <w:rPr>
          <w:b/>
        </w:rPr>
        <w:t xml:space="preserve"> it is inserted </w:t>
      </w:r>
      <w:r w:rsidRPr="00CA1643">
        <w:rPr>
          <w:b/>
        </w:rPr>
        <w:t xml:space="preserve">when the tower is erect. </w:t>
      </w:r>
    </w:p>
    <w:p w:rsidR="00F34086" w:rsidRPr="00AF2C11" w:rsidRDefault="00F34086" w:rsidP="00AF2C11">
      <w:pPr>
        <w:ind w:left="810"/>
        <w:rPr>
          <w:b/>
          <w:sz w:val="28"/>
        </w:rPr>
      </w:pPr>
      <w:r w:rsidRPr="00AF2C11">
        <w:rPr>
          <w:b/>
          <w:sz w:val="28"/>
        </w:rPr>
        <w:t xml:space="preserve">Caution: </w:t>
      </w:r>
      <w:r w:rsidR="00AF2C11" w:rsidRPr="00AF2C11">
        <w:rPr>
          <w:b/>
          <w:sz w:val="28"/>
        </w:rPr>
        <w:t>Remove the</w:t>
      </w:r>
      <w:r w:rsidRPr="00AF2C11">
        <w:rPr>
          <w:b/>
          <w:sz w:val="28"/>
        </w:rPr>
        <w:t xml:space="preserve"> pin to drop the tower.</w:t>
      </w:r>
    </w:p>
    <w:p w:rsidR="00F34086" w:rsidRDefault="006911CC" w:rsidP="006911CC">
      <w:pPr>
        <w:numPr>
          <w:ilvl w:val="0"/>
          <w:numId w:val="2"/>
        </w:numPr>
      </w:pPr>
      <w:r w:rsidRPr="0049373F">
        <w:rPr>
          <w:b/>
        </w:rPr>
        <w:t xml:space="preserve">The Small Pipe tower bases are set at the Wire Antenna short mast tower position </w:t>
      </w:r>
      <w:r w:rsidR="001743D3">
        <w:rPr>
          <w:b/>
        </w:rPr>
        <w:t xml:space="preserve">(235’) </w:t>
      </w:r>
      <w:r w:rsidRPr="0049373F">
        <w:rPr>
          <w:b/>
        </w:rPr>
        <w:t>and at the CW long mast tower position</w:t>
      </w:r>
      <w:r w:rsidR="001743D3">
        <w:rPr>
          <w:b/>
        </w:rPr>
        <w:t xml:space="preserve"> (470’)</w:t>
      </w:r>
      <w:r w:rsidR="00D7550D" w:rsidRPr="00D7550D">
        <w:t>.</w:t>
      </w:r>
    </w:p>
    <w:p w:rsidR="00FE329E" w:rsidRDefault="00D6227C" w:rsidP="006911CC">
      <w:pPr>
        <w:spacing w:after="0"/>
        <w:jc w:val="center"/>
      </w:pPr>
      <w:r>
        <w:rPr>
          <w:noProof/>
        </w:rPr>
        <w:pict>
          <v:shape id="_x0000_s1041" type="#_x0000_t41" style="position:absolute;left:0;text-align:left;margin-left:40.5pt;margin-top:239.4pt;width:135.75pt;height:41.8pt;z-index:251673600" adj="27209,-1938,22555,4651,26151,-4237,27209,-1938" strokecolor="white [3212]" strokeweight="1.75pt">
            <v:stroke startarrow="block"/>
            <v:textbox style="mso-next-textbox:#_x0000_s1041">
              <w:txbxContent>
                <w:p w:rsidR="00F2718D" w:rsidRDefault="00D6227C">
                  <w:r>
                    <w:t xml:space="preserve">Screwdriver used as </w:t>
                  </w:r>
                  <w:r w:rsidR="00F2718D">
                    <w:t>Reference for side stays</w:t>
                  </w:r>
                </w:p>
              </w:txbxContent>
            </v:textbox>
            <o:callout v:ext="edit" minusx="t"/>
          </v:shape>
        </w:pict>
      </w:r>
      <w:r w:rsidR="003A3064">
        <w:rPr>
          <w:noProof/>
        </w:rPr>
        <w:pict>
          <v:shape id="_x0000_s1043" type="#_x0000_t68" style="position:absolute;left:0;text-align:left;margin-left:364.5pt;margin-top:239.4pt;width:20.25pt;height:25.5pt;rotation:-2690438fd;z-index:251675648">
            <v:textbox style="layout-flow:vertical-ideographic"/>
          </v:shape>
        </w:pict>
      </w:r>
      <w:r w:rsidR="003A3064">
        <w:rPr>
          <w:noProof/>
        </w:rPr>
        <w:pict>
          <v:shape id="_x0000_s1042" type="#_x0000_t202" style="position:absolute;left:0;text-align:left;margin-left:318.25pt;margin-top:220.45pt;width:54.2pt;height:18.95pt;z-index:251674624;mso-width-relative:margin;mso-height-relative:margin">
            <v:textbox style="mso-next-textbox:#_x0000_s1042">
              <w:txbxContent>
                <w:p w:rsidR="00F2718D" w:rsidRDefault="00F2718D" w:rsidP="00AF2C11">
                  <w:pPr>
                    <w:jc w:val="center"/>
                  </w:pPr>
                  <w:r>
                    <w:t>North</w:t>
                  </w:r>
                </w:p>
              </w:txbxContent>
            </v:textbox>
          </v:shape>
        </w:pict>
      </w:r>
      <w:r w:rsidR="003A3064">
        <w:rPr>
          <w:noProof/>
        </w:rPr>
        <w:pict>
          <v:shape id="_x0000_s1040" type="#_x0000_t41" style="position:absolute;left:0;text-align:left;margin-left:40.5pt;margin-top:138.9pt;width:171pt;height:22.5pt;z-index:251672576" adj="28421,93600,22358,8640,32792,48,33632,4320" strokecolor="white [3212]" strokeweight="1.75pt">
            <v:stroke startarrow="block"/>
            <v:textbox style="mso-next-textbox:#_x0000_s1040">
              <w:txbxContent>
                <w:p w:rsidR="00F2718D" w:rsidRDefault="00F2718D">
                  <w:r>
                    <w:t>Stakes installed in an “X” pattern</w:t>
                  </w:r>
                </w:p>
              </w:txbxContent>
            </v:textbox>
            <o:callout v:ext="edit" minusx="t" minusy="t"/>
          </v:shape>
        </w:pict>
      </w:r>
      <w:r w:rsidR="003A3064">
        <w:rPr>
          <w:noProof/>
        </w:rPr>
        <w:pict>
          <v:shape id="_x0000_s1038" type="#_x0000_t42" style="position:absolute;left:0;text-align:left;margin-left:253.5pt;margin-top:15.25pt;width:1in;height:80.9pt;z-index:251670528" adj="-6750,14818,-4260,2403,,2403,-6750,14818" strokecolor="white [3212]" strokeweight="1.75pt">
            <v:stroke startarrow="block"/>
            <v:textbox style="mso-next-textbox:#_x0000_s1038">
              <w:txbxContent>
                <w:p w:rsidR="00F2718D" w:rsidRDefault="00F2718D" w:rsidP="006E2109">
                  <w:pPr>
                    <w:jc w:val="center"/>
                  </w:pPr>
                  <w:r>
                    <w:t>Long Pipe installed toward front of tower</w:t>
                  </w:r>
                </w:p>
              </w:txbxContent>
            </v:textbox>
            <o:callout v:ext="edit" minusy="t"/>
          </v:shape>
        </w:pict>
      </w:r>
      <w:r w:rsidR="006911CC">
        <w:rPr>
          <w:noProof/>
        </w:rPr>
        <w:drawing>
          <wp:inline distT="0" distB="0" distL="0" distR="0">
            <wp:extent cx="4952967" cy="3724275"/>
            <wp:effectExtent l="19050" t="0" r="33" b="0"/>
            <wp:docPr id="7" name="Picture 5" descr="C:\Users\Richard\Pictures\iCloud Photos\IMG_38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ichard\Pictures\iCloud Photos\IMG_3833.JPEG"/>
                    <pic:cNvPicPr>
                      <a:picLocks noChangeAspect="1" noChangeArrowheads="1"/>
                    </pic:cNvPicPr>
                  </pic:nvPicPr>
                  <pic:blipFill>
                    <a:blip r:embed="rId20" cstate="print"/>
                    <a:srcRect b="43605"/>
                    <a:stretch>
                      <a:fillRect/>
                    </a:stretch>
                  </pic:blipFill>
                  <pic:spPr bwMode="auto">
                    <a:xfrm>
                      <a:off x="0" y="0"/>
                      <a:ext cx="4955113" cy="3725888"/>
                    </a:xfrm>
                    <a:prstGeom prst="rect">
                      <a:avLst/>
                    </a:prstGeom>
                    <a:noFill/>
                    <a:ln w="9525">
                      <a:noFill/>
                      <a:miter lim="800000"/>
                      <a:headEnd/>
                      <a:tailEnd/>
                    </a:ln>
                  </pic:spPr>
                </pic:pic>
              </a:graphicData>
            </a:graphic>
          </wp:inline>
        </w:drawing>
      </w:r>
    </w:p>
    <w:p w:rsidR="00D7550D" w:rsidRDefault="001743D3" w:rsidP="001743D3">
      <w:pPr>
        <w:pStyle w:val="Caption"/>
      </w:pPr>
      <w:bookmarkStart w:id="32" w:name="_Toc165021274"/>
      <w:r>
        <w:t xml:space="preserve">Figure </w:t>
      </w:r>
      <w:fldSimple w:instr=" SEQ Figure \* ARABIC ">
        <w:r w:rsidR="006914D9">
          <w:rPr>
            <w:noProof/>
          </w:rPr>
          <w:t>5</w:t>
        </w:r>
      </w:fldSimple>
      <w:r>
        <w:t xml:space="preserve"> Small Pipe Tower Base Installation</w:t>
      </w:r>
      <w:r w:rsidR="00D7550D">
        <w:t xml:space="preserve">: Small pipe </w:t>
      </w:r>
      <w:r>
        <w:t>tower</w:t>
      </w:r>
      <w:r w:rsidR="00D7550D">
        <w:t xml:space="preserve"> base</w:t>
      </w:r>
      <w:r>
        <w:t xml:space="preserve"> </w:t>
      </w:r>
      <w:proofErr w:type="gramStart"/>
      <w:r>
        <w:t>is</w:t>
      </w:r>
      <w:r w:rsidR="00D7550D">
        <w:t xml:space="preserve"> installed</w:t>
      </w:r>
      <w:proofErr w:type="gramEnd"/>
      <w:r w:rsidR="00D7550D">
        <w:t xml:space="preserve"> with crossed stakes. Screw driver and measuring tape shown for reference.</w:t>
      </w:r>
      <w:bookmarkEnd w:id="32"/>
    </w:p>
    <w:p w:rsidR="00597E90" w:rsidRDefault="00597E90" w:rsidP="006911CC">
      <w:pPr>
        <w:spacing w:after="0"/>
        <w:jc w:val="center"/>
      </w:pPr>
    </w:p>
    <w:p w:rsidR="00AF2C11" w:rsidRDefault="00D7550D" w:rsidP="00AF2C11">
      <w:pPr>
        <w:ind w:left="810"/>
      </w:pPr>
      <w:r>
        <w:t>As Shown in Figure 5, the small pipe</w:t>
      </w:r>
      <w:r w:rsidR="00597E90">
        <w:t xml:space="preserve"> antenna base</w:t>
      </w:r>
      <w:r>
        <w:t>s</w:t>
      </w:r>
      <w:r w:rsidR="00597E90">
        <w:t xml:space="preserve"> </w:t>
      </w:r>
      <w:proofErr w:type="gramStart"/>
      <w:r>
        <w:t>are held</w:t>
      </w:r>
      <w:proofErr w:type="gramEnd"/>
      <w:r>
        <w:t xml:space="preserve"> to the ground</w:t>
      </w:r>
      <w:r w:rsidR="00597E90">
        <w:t xml:space="preserve"> by cross stakes driven in an “X” pattern</w:t>
      </w:r>
      <w:r w:rsidR="0009491B">
        <w:t>. These stakes need to be solid due to the large force required to rotate the tower into an upright position.</w:t>
      </w:r>
    </w:p>
    <w:p w:rsidR="004A13AA" w:rsidRDefault="00147803" w:rsidP="004A13AA">
      <w:pPr>
        <w:ind w:left="810"/>
      </w:pPr>
      <w:r>
        <w:t>T</w:t>
      </w:r>
      <w:r w:rsidR="004E6205">
        <w:t xml:space="preserve">his </w:t>
      </w:r>
      <w:r w:rsidR="00AF2C11">
        <w:t xml:space="preserve">tower base </w:t>
      </w:r>
      <w:r w:rsidR="004E6205">
        <w:t xml:space="preserve">is located 85’ from the square tower </w:t>
      </w:r>
      <w:proofErr w:type="gramStart"/>
      <w:r w:rsidR="004E6205">
        <w:t>base and is also use for the CW antenna 470’ from the BWS</w:t>
      </w:r>
      <w:proofErr w:type="gramEnd"/>
      <w:r w:rsidR="004E6205">
        <w:t xml:space="preserve"> and </w:t>
      </w:r>
      <w:r w:rsidR="00AF2C11">
        <w:t xml:space="preserve">is positioned so that the antenna tower bottom is </w:t>
      </w:r>
      <w:r w:rsidR="00D7550D">
        <w:t>west</w:t>
      </w:r>
      <w:r w:rsidR="00AF2C11">
        <w:t xml:space="preserve"> of the tower’s mast. </w:t>
      </w:r>
      <w:r w:rsidR="004A13AA">
        <w:t>Note: The long pipe is upward and helps stop the tower from falling forward.</w:t>
      </w:r>
    </w:p>
    <w:p w:rsidR="00AF2C11" w:rsidRDefault="00AF2C11" w:rsidP="004A13AA">
      <w:pPr>
        <w:numPr>
          <w:ilvl w:val="0"/>
          <w:numId w:val="2"/>
        </w:numPr>
      </w:pPr>
      <w:r w:rsidRPr="0049373F">
        <w:rPr>
          <w:b/>
        </w:rPr>
        <w:t xml:space="preserve">The Large Pipe Tower Base </w:t>
      </w:r>
      <w:proofErr w:type="gramStart"/>
      <w:r w:rsidRPr="0049373F">
        <w:rPr>
          <w:b/>
        </w:rPr>
        <w:t xml:space="preserve">is </w:t>
      </w:r>
      <w:r w:rsidR="0049373F" w:rsidRPr="0049373F">
        <w:rPr>
          <w:b/>
        </w:rPr>
        <w:t>used</w:t>
      </w:r>
      <w:proofErr w:type="gramEnd"/>
      <w:r w:rsidR="0049373F" w:rsidRPr="0049373F">
        <w:rPr>
          <w:b/>
        </w:rPr>
        <w:t xml:space="preserve"> on the GOTA tower</w:t>
      </w:r>
      <w:r w:rsidR="0049373F">
        <w:t xml:space="preserve"> and is </w:t>
      </w:r>
      <w:r>
        <w:t xml:space="preserve">installed </w:t>
      </w:r>
      <w:r w:rsidR="004A13AA">
        <w:t xml:space="preserve">in a similar manner to the small pipe bases except that the weight of the base requires more </w:t>
      </w:r>
      <w:r w:rsidR="0049373F">
        <w:t>labor</w:t>
      </w:r>
      <w:r w:rsidR="004A13AA">
        <w:t xml:space="preserve"> to move it into position and should have </w:t>
      </w:r>
      <w:r w:rsidR="0049373F">
        <w:t>longer and thicker</w:t>
      </w:r>
      <w:r w:rsidR="004A13AA">
        <w:t xml:space="preserve"> “X” stake</w:t>
      </w:r>
      <w:r w:rsidR="00CA1643">
        <w:t>s for the</w:t>
      </w:r>
      <w:r w:rsidR="004A13AA">
        <w:t xml:space="preserve"> ground mounting.</w:t>
      </w:r>
      <w:r w:rsidR="0049373F">
        <w:t xml:space="preserve"> See Figure 6</w:t>
      </w:r>
    </w:p>
    <w:p w:rsidR="0049373F" w:rsidRDefault="003A3064" w:rsidP="0049373F">
      <w:pPr>
        <w:ind w:left="30"/>
        <w:jc w:val="center"/>
        <w:rPr>
          <w:b/>
        </w:rPr>
      </w:pPr>
      <w:r>
        <w:rPr>
          <w:b/>
          <w:noProof/>
        </w:rPr>
        <w:pict>
          <v:shape id="_x0000_s1046" type="#_x0000_t41" style="position:absolute;left:0;text-align:left;margin-left:77.25pt;margin-top:208.5pt;width:96pt;height:36pt;z-index:251678720" adj="32231,21600,22950,5400,30735,18930,32231,21600" strokecolor="white [3212]" strokeweight="1.25pt">
            <v:textbox style="mso-next-textbox:#_x0000_s1046">
              <w:txbxContent>
                <w:p w:rsidR="00F2718D" w:rsidRDefault="00F2718D" w:rsidP="0090661B">
                  <w:pPr>
                    <w:jc w:val="center"/>
                  </w:pPr>
                  <w:r>
                    <w:t>Large mounting stakes</w:t>
                  </w:r>
                </w:p>
              </w:txbxContent>
            </v:textbox>
            <o:callout v:ext="edit" minusx="t" minusy="t"/>
          </v:shape>
        </w:pict>
      </w:r>
      <w:r w:rsidR="0049373F">
        <w:rPr>
          <w:b/>
          <w:noProof/>
        </w:rPr>
        <w:drawing>
          <wp:inline distT="0" distB="0" distL="0" distR="0">
            <wp:extent cx="4229100" cy="4108572"/>
            <wp:effectExtent l="19050" t="0" r="0" b="0"/>
            <wp:docPr id="10" name="Picture 7" descr="C:\Users\Richard\Pictures\iCloud Photos\Large Pipe ba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Richard\Pictures\iCloud Photos\Large Pipe base.png"/>
                    <pic:cNvPicPr>
                      <a:picLocks noChangeAspect="1" noChangeArrowheads="1"/>
                    </pic:cNvPicPr>
                  </pic:nvPicPr>
                  <pic:blipFill>
                    <a:blip r:embed="rId21" cstate="print"/>
                    <a:srcRect t="9778" b="45335"/>
                    <a:stretch>
                      <a:fillRect/>
                    </a:stretch>
                  </pic:blipFill>
                  <pic:spPr bwMode="auto">
                    <a:xfrm>
                      <a:off x="0" y="0"/>
                      <a:ext cx="4229100" cy="4108572"/>
                    </a:xfrm>
                    <a:prstGeom prst="rect">
                      <a:avLst/>
                    </a:prstGeom>
                    <a:noFill/>
                    <a:ln w="9525">
                      <a:noFill/>
                      <a:miter lim="800000"/>
                      <a:headEnd/>
                      <a:tailEnd/>
                    </a:ln>
                  </pic:spPr>
                </pic:pic>
              </a:graphicData>
            </a:graphic>
          </wp:inline>
        </w:drawing>
      </w:r>
    </w:p>
    <w:p w:rsidR="004E6205" w:rsidRPr="004E6205" w:rsidRDefault="001743D3" w:rsidP="001743D3">
      <w:pPr>
        <w:pStyle w:val="Caption"/>
      </w:pPr>
      <w:bookmarkStart w:id="33" w:name="_Toc165021275"/>
      <w:r>
        <w:t xml:space="preserve">Figure </w:t>
      </w:r>
      <w:fldSimple w:instr=" SEQ Figure \* ARABIC ">
        <w:r w:rsidR="006914D9">
          <w:rPr>
            <w:noProof/>
          </w:rPr>
          <w:t>6</w:t>
        </w:r>
      </w:fldSimple>
      <w:r>
        <w:t xml:space="preserve"> Large Pipe Tower Base Installation</w:t>
      </w:r>
      <w:r w:rsidR="004E6205" w:rsidRPr="004E6205">
        <w:t>: Large pipe antenna base located 385 feet from the BWS on the Reference line using large crossed stakes</w:t>
      </w:r>
      <w:r w:rsidR="003F17DB">
        <w:t>.</w:t>
      </w:r>
      <w:bookmarkEnd w:id="33"/>
    </w:p>
    <w:p w:rsidR="00E33A63" w:rsidRDefault="0090661B" w:rsidP="00CB6E5D">
      <w:pPr>
        <w:pStyle w:val="Heading2"/>
        <w:numPr>
          <w:ilvl w:val="0"/>
          <w:numId w:val="26"/>
        </w:numPr>
        <w:tabs>
          <w:tab w:val="left" w:pos="630"/>
        </w:tabs>
        <w:ind w:left="720"/>
      </w:pPr>
      <w:bookmarkStart w:id="34" w:name="_Toc140323557"/>
      <w:bookmarkStart w:id="35" w:name="_Toc165021339"/>
      <w:r>
        <w:t>Set Tower Segments on the line and bolt together</w:t>
      </w:r>
      <w:bookmarkEnd w:id="34"/>
      <w:bookmarkEnd w:id="35"/>
      <w:r w:rsidR="001C2409">
        <w:t xml:space="preserve"> </w:t>
      </w:r>
    </w:p>
    <w:p w:rsidR="00E33A63" w:rsidRDefault="00E33A63" w:rsidP="0090661B">
      <w:pPr>
        <w:numPr>
          <w:ilvl w:val="0"/>
          <w:numId w:val="2"/>
        </w:numPr>
        <w:spacing w:after="0"/>
      </w:pPr>
      <w:r w:rsidRPr="00E33A63">
        <w:rPr>
          <w:b/>
        </w:rPr>
        <w:t xml:space="preserve">The Rohn towers are made-up of 10’ sections </w:t>
      </w:r>
      <w:r w:rsidRPr="00E33A63">
        <w:t>when the sections are stored we leave two (2) sections bolted together such that the Tower sections are 20’ long when they come out of the BWS.</w:t>
      </w:r>
      <w:r>
        <w:t xml:space="preserve"> </w:t>
      </w:r>
    </w:p>
    <w:p w:rsidR="00E33A63" w:rsidRDefault="00E33A63" w:rsidP="00E33A63">
      <w:pPr>
        <w:spacing w:after="0"/>
        <w:ind w:left="30"/>
      </w:pPr>
    </w:p>
    <w:p w:rsidR="00E33A63" w:rsidRDefault="00E33A63" w:rsidP="00E33A63">
      <w:pPr>
        <w:spacing w:after="0"/>
        <w:ind w:left="720"/>
      </w:pPr>
      <w:r w:rsidRPr="00E33A63">
        <w:t>There are two types of 20’ sections</w:t>
      </w:r>
      <w:r w:rsidR="008C5B03">
        <w:t xml:space="preserve"> a Top section and a Bottom Section. T</w:t>
      </w:r>
      <w:r>
        <w:t>hree</w:t>
      </w:r>
      <w:r w:rsidR="008C5B03">
        <w:t xml:space="preserve"> of the</w:t>
      </w:r>
      <w:r>
        <w:t xml:space="preserve"> top</w:t>
      </w:r>
      <w:r w:rsidR="008C5B03">
        <w:t xml:space="preserve"> sections </w:t>
      </w:r>
      <w:r>
        <w:t>have</w:t>
      </w:r>
      <w:r w:rsidRPr="00E33A63">
        <w:t xml:space="preserve"> long mast</w:t>
      </w:r>
      <w:r w:rsidR="008C5B03">
        <w:t>s</w:t>
      </w:r>
      <w:r w:rsidRPr="00E33A63">
        <w:t xml:space="preserve"> for attaching the Tri Band Yagi</w:t>
      </w:r>
      <w:r w:rsidR="002168EC">
        <w:t>s</w:t>
      </w:r>
      <w:r>
        <w:t xml:space="preserve"> and the </w:t>
      </w:r>
      <w:r w:rsidR="00BD018F">
        <w:t>forth</w:t>
      </w:r>
      <w:r>
        <w:t xml:space="preserve"> has a short mast for attaching Wire antennas.</w:t>
      </w:r>
      <w:r w:rsidR="008C5B03">
        <w:t xml:space="preserve"> The Bottom sections are </w:t>
      </w:r>
      <w:r w:rsidR="00BD018F">
        <w:t xml:space="preserve">all the same and have </w:t>
      </w:r>
      <w:r w:rsidR="008C5B03">
        <w:t>three pipes welded into a triangular shape with rod bracing.</w:t>
      </w:r>
      <w:r w:rsidR="00BD018F">
        <w:t xml:space="preserve"> The lower end of the bottom sections has the larger pipe opening.</w:t>
      </w:r>
    </w:p>
    <w:p w:rsidR="00E33A63" w:rsidRDefault="00E33A63" w:rsidP="00E33A63">
      <w:pPr>
        <w:spacing w:after="0"/>
        <w:ind w:left="720"/>
      </w:pPr>
    </w:p>
    <w:p w:rsidR="00E33A63" w:rsidRDefault="00E33A63" w:rsidP="00E33A63">
      <w:pPr>
        <w:spacing w:after="0"/>
        <w:ind w:left="720"/>
      </w:pPr>
      <w:r>
        <w:t>As shown on Figure 1</w:t>
      </w:r>
      <w:r w:rsidR="008C5B03">
        <w:t xml:space="preserve"> position all four 20’ tower bottom sections,</w:t>
      </w:r>
      <w:r w:rsidR="00CA1643">
        <w:t xml:space="preserve"> one by each base such that the</w:t>
      </w:r>
      <w:r w:rsidR="002168EC">
        <w:t xml:space="preserve"> bottom </w:t>
      </w:r>
      <w:r w:rsidR="008C5B03">
        <w:t>section is next to the base at a 90</w:t>
      </w:r>
      <w:r w:rsidR="00212233" w:rsidRPr="00212233">
        <w:rPr>
          <w:rFonts w:ascii="Arial" w:hAnsi="Arial" w:cs="Arial"/>
        </w:rPr>
        <w:t xml:space="preserve"> </w:t>
      </w:r>
      <w:r w:rsidR="00212233">
        <w:rPr>
          <w:rFonts w:ascii="Arial" w:hAnsi="Arial" w:cs="Arial"/>
        </w:rPr>
        <w:t>º</w:t>
      </w:r>
      <w:r w:rsidR="008C5B03">
        <w:t xml:space="preserve"> angle</w:t>
      </w:r>
      <w:r w:rsidR="002168EC">
        <w:t xml:space="preserve"> to the line on the East side of the base. </w:t>
      </w:r>
      <w:r w:rsidR="00CA1643">
        <w:t xml:space="preserve">(The 90 </w:t>
      </w:r>
      <w:r w:rsidR="00CA1643">
        <w:rPr>
          <w:rFonts w:ascii="Arial" w:hAnsi="Arial" w:cs="Arial"/>
        </w:rPr>
        <w:t>º</w:t>
      </w:r>
      <w:r w:rsidR="00CA1643">
        <w:t xml:space="preserve"> </w:t>
      </w:r>
      <w:r w:rsidR="004E6205">
        <w:t xml:space="preserve">angle </w:t>
      </w:r>
      <w:proofErr w:type="gramStart"/>
      <w:r w:rsidR="004E6205">
        <w:t>is</w:t>
      </w:r>
      <w:r w:rsidR="00CA1643">
        <w:t xml:space="preserve"> verified</w:t>
      </w:r>
      <w:proofErr w:type="gramEnd"/>
      <w:r w:rsidR="00CA1643">
        <w:t xml:space="preserve"> using the side stays).</w:t>
      </w:r>
      <w:r w:rsidR="002168EC">
        <w:t xml:space="preserve">The top sections are laid out on the East side of the tower bottoms paying attention to the plan shown in Figure 1. </w:t>
      </w:r>
    </w:p>
    <w:p w:rsidR="001C2409" w:rsidRDefault="001C2409" w:rsidP="00E33A63">
      <w:pPr>
        <w:spacing w:after="0"/>
        <w:ind w:left="720"/>
      </w:pPr>
    </w:p>
    <w:p w:rsidR="003F17DB" w:rsidRDefault="001C2409" w:rsidP="001C2409">
      <w:pPr>
        <w:spacing w:after="0"/>
        <w:ind w:left="720"/>
        <w:rPr>
          <w:rFonts w:ascii="Times New Roman" w:eastAsia="Times New Roman" w:hAnsi="Times New Roman" w:cs="Times New Roman"/>
          <w:snapToGrid w:val="0"/>
          <w:color w:val="000000"/>
          <w:w w:val="0"/>
          <w:sz w:val="0"/>
          <w:szCs w:val="0"/>
          <w:u w:color="000000"/>
          <w:bdr w:val="none" w:sz="0" w:space="0" w:color="000000"/>
          <w:shd w:val="clear" w:color="000000" w:fill="000000"/>
        </w:rPr>
      </w:pPr>
      <w:r>
        <w:t xml:space="preserve">Slide the bottom and top sections together. These sections may need to </w:t>
      </w:r>
      <w:proofErr w:type="gramStart"/>
      <w:r>
        <w:t>be giggled</w:t>
      </w:r>
      <w:proofErr w:type="gramEnd"/>
      <w:r>
        <w:t xml:space="preserve"> to fit. They can be pulled together using the yellow wrench (a notched bar that has a handle for </w:t>
      </w:r>
      <w:proofErr w:type="gramStart"/>
      <w:r>
        <w:t>leverage</w:t>
      </w:r>
      <w:proofErr w:type="gramEnd"/>
      <w:r>
        <w:t>).</w:t>
      </w:r>
      <w:r w:rsidR="003F17DB">
        <w:t xml:space="preserve"> </w:t>
      </w:r>
      <w:r w:rsidR="00760653">
        <w:t>See Figure 7</w:t>
      </w:r>
      <w:r w:rsidR="00760653" w:rsidRPr="00760653">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2C30CD" w:rsidRDefault="003A3064" w:rsidP="001C2409">
      <w:pPr>
        <w:spacing w:after="0"/>
        <w:ind w:left="720"/>
      </w:pPr>
      <w:r>
        <w:rPr>
          <w:noProof/>
        </w:rPr>
        <w:pict>
          <v:shape id="_x0000_s1056" type="#_x0000_t41" style="position:absolute;left:0;text-align:left;margin-left:285.2pt;margin-top:450pt;width:86.3pt;height:59.55pt;z-index:251688960" adj="34114,25137,23102,3264,41836,42837,43500,44451" strokecolor="white [3212]" strokeweight="1.25pt">
            <v:textbox style="mso-next-textbox:#_x0000_s1056">
              <w:txbxContent>
                <w:p w:rsidR="00F2718D" w:rsidRDefault="00F2718D">
                  <w:r>
                    <w:t>Gloves only work when worn</w:t>
                  </w:r>
                </w:p>
              </w:txbxContent>
            </v:textbox>
            <o:callout v:ext="edit" minusx="t" minusy="t"/>
          </v:shape>
        </w:pict>
      </w:r>
      <w:r>
        <w:rPr>
          <w:noProof/>
        </w:rPr>
        <w:pict>
          <v:shape id="_x0000_s1064" type="#_x0000_t32" style="position:absolute;left:0;text-align:left;margin-left:252pt;margin-top:213.95pt;width:97.9pt;height:168.7pt;flip:y;z-index:251697152" o:connectortype="straight" strokecolor="white [3212]" strokeweight="1.25pt">
            <o:callout v:ext="edit" minusy="t"/>
          </v:shape>
        </w:pict>
      </w:r>
      <w:r>
        <w:rPr>
          <w:noProof/>
        </w:rPr>
        <w:pict>
          <v:shape id="_x0000_s1063" type="#_x0000_t41" style="position:absolute;left:0;text-align:left;margin-left:145.45pt;margin-top:367.65pt;width:101.75pt;height:55.8pt;z-index:251696128" adj="27109,-67258,22874,3484,59833,-34684,61244,-32961" strokecolor="white [3212]" strokeweight="1.25pt">
            <v:textbox style="mso-next-textbox:#_x0000_s1063">
              <w:txbxContent>
                <w:p w:rsidR="00F2718D" w:rsidRDefault="00D6227C">
                  <w:r>
                    <w:t>Position wrench</w:t>
                  </w:r>
                  <w:r w:rsidR="00F2718D">
                    <w:t xml:space="preserve"> close to tower pipe struts</w:t>
                  </w:r>
                </w:p>
              </w:txbxContent>
            </v:textbox>
            <o:callout v:ext="edit" minusx="t"/>
          </v:shape>
        </w:pict>
      </w:r>
      <w:r>
        <w:rPr>
          <w:noProof/>
        </w:rPr>
        <w:pict>
          <v:shape id="_x0000_s1059" type="#_x0000_t41" style="position:absolute;left:0;text-align:left;margin-left:107.25pt;margin-top:245.4pt;width:121.4pt;height:34.65pt;z-index:251692032" adj="35229,-24125,22668,5610,37916,-7730,39099,-4956" strokecolor="white [3212]" strokeweight="1.25pt">
            <v:textbox style="mso-next-textbox:#_x0000_s1059">
              <w:txbxContent>
                <w:p w:rsidR="00F2718D" w:rsidRDefault="00F2718D">
                  <w:r>
                    <w:t>Note two different size holes</w:t>
                  </w:r>
                </w:p>
              </w:txbxContent>
            </v:textbox>
            <o:callout v:ext="edit" minusx="t"/>
          </v:shape>
        </w:pict>
      </w:r>
      <w:r>
        <w:rPr>
          <w:noProof/>
        </w:rPr>
        <w:pict>
          <v:shape id="_x0000_s1078" type="#_x0000_t41" style="position:absolute;left:0;text-align:left;margin-left:54.05pt;margin-top:94.65pt;width:101.8pt;height:37.35pt;z-index:251713536" adj="29313,29407,22873,5205,37609,39846,39020,42419" strokecolor="white [3212]" strokeweight="1.25pt">
            <v:textbox style="mso-next-textbox:#_x0000_s1078">
              <w:txbxContent>
                <w:p w:rsidR="00F2718D" w:rsidRDefault="00F2718D">
                  <w:r>
                    <w:t>Top of Bottom section</w:t>
                  </w:r>
                </w:p>
              </w:txbxContent>
            </v:textbox>
            <o:callout v:ext="edit" minusx="t" minusy="t"/>
          </v:shape>
        </w:pict>
      </w:r>
      <w:r>
        <w:rPr>
          <w:noProof/>
        </w:rPr>
        <w:pict>
          <v:shape id="_x0000_s1062" type="#_x0000_t68" style="position:absolute;left:0;text-align:left;margin-left:348.85pt;margin-top:189pt;width:18.7pt;height:31.15pt;rotation:3011949fd;z-index:251695104">
            <v:textbox style="layout-flow:vertical-ideographic"/>
          </v:shape>
        </w:pict>
      </w:r>
      <w:r>
        <w:rPr>
          <w:noProof/>
        </w:rPr>
        <w:pict>
          <v:shape id="_x0000_s1061" type="#_x0000_t68" style="position:absolute;left:0;text-align:left;margin-left:266.5pt;margin-top:171pt;width:18.7pt;height:31.15pt;rotation:-2390957fd;z-index:251694080">
            <v:textbox style="layout-flow:vertical-ideographic"/>
          </v:shape>
        </w:pict>
      </w:r>
      <w:r>
        <w:rPr>
          <w:noProof/>
        </w:rPr>
        <w:pict>
          <v:shape id="_x0000_s1060" type="#_x0000_t41" style="position:absolute;left:0;text-align:left;margin-left:399.25pt;margin-top:143.4pt;width:103.4pt;height:40.15pt;z-index:251693056" adj="-10894,15736,-1253,4842,-13349,-21385,-11959,-18991" strokecolor="white [3212]" strokeweight="1.25pt">
            <v:textbox style="mso-next-textbox:#_x0000_s1060">
              <w:txbxContent>
                <w:p w:rsidR="00F2718D" w:rsidRDefault="00F2718D">
                  <w:r>
                    <w:t>Bolts taped over for storage</w:t>
                  </w:r>
                </w:p>
              </w:txbxContent>
            </v:textbox>
            <o:callout v:ext="edit" minusy="t"/>
          </v:shape>
        </w:pict>
      </w:r>
      <w:r w:rsidR="003F17DB">
        <w:rPr>
          <w:noProof/>
        </w:rPr>
        <w:drawing>
          <wp:inline distT="0" distB="0" distL="0" distR="0">
            <wp:extent cx="5499434" cy="7334250"/>
            <wp:effectExtent l="19050" t="0" r="6016" b="0"/>
            <wp:docPr id="12" name="Picture 11" descr="C:\Users\Richard\Pictures\iCloud Photos\IMG_38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Richard\Pictures\iCloud Photos\IMG_3822.JPEG"/>
                    <pic:cNvPicPr>
                      <a:picLocks noChangeAspect="1" noChangeArrowheads="1"/>
                    </pic:cNvPicPr>
                  </pic:nvPicPr>
                  <pic:blipFill>
                    <a:blip r:embed="rId22" cstate="print"/>
                    <a:srcRect/>
                    <a:stretch>
                      <a:fillRect/>
                    </a:stretch>
                  </pic:blipFill>
                  <pic:spPr bwMode="auto">
                    <a:xfrm>
                      <a:off x="0" y="0"/>
                      <a:ext cx="5500687" cy="7335921"/>
                    </a:xfrm>
                    <a:prstGeom prst="rect">
                      <a:avLst/>
                    </a:prstGeom>
                    <a:noFill/>
                    <a:ln w="9525">
                      <a:noFill/>
                      <a:miter lim="800000"/>
                      <a:headEnd/>
                      <a:tailEnd/>
                    </a:ln>
                  </pic:spPr>
                </pic:pic>
              </a:graphicData>
            </a:graphic>
          </wp:inline>
        </w:drawing>
      </w:r>
      <w:r>
        <w:rPr>
          <w:noProof/>
        </w:rPr>
        <w:pict>
          <v:shape id="_x0000_s1057" type="#_x0000_t41" style="position:absolute;left:0;text-align:left;margin-left:117pt;margin-top:450pt;width:1in;height:24.2pt;z-index:251689984;mso-position-horizontal-relative:text;mso-position-vertical-relative:text" adj="-14415,-16646,,8033,6315,9506,8310,13478" strokecolor="white [3212]" strokeweight="1.25pt">
            <v:textbox style="mso-next-textbox:#_x0000_s1057">
              <w:txbxContent>
                <w:p w:rsidR="00F2718D" w:rsidRDefault="00F2718D">
                  <w:r>
                    <w:t>Wrench</w:t>
                  </w:r>
                </w:p>
              </w:txbxContent>
            </v:textbox>
          </v:shape>
        </w:pict>
      </w:r>
      <w:r>
        <w:rPr>
          <w:noProof/>
        </w:rPr>
        <w:pict>
          <v:shape id="_x0000_s1079" type="#_x0000_t41" style="position:absolute;left:0;text-align:left;margin-left:384pt;margin-top:339.25pt;width:1in;height:48pt;z-index:251714560;mso-position-horizontal-relative:text;mso-position-vertical-relative:text" adj="-4080,-31950,,,-8775,-19778,-6780,-17775" strokecolor="white [3212]" strokeweight="1.25pt">
            <v:textbox style="mso-next-textbox:#_x0000_s1079">
              <w:txbxContent>
                <w:p w:rsidR="00F2718D" w:rsidRDefault="00F2718D">
                  <w:r>
                    <w:t>Bottom of Top Section</w:t>
                  </w:r>
                </w:p>
              </w:txbxContent>
            </v:textbox>
          </v:shape>
        </w:pict>
      </w:r>
      <w:r>
        <w:rPr>
          <w:noProof/>
        </w:rPr>
        <w:pict>
          <v:shape id="_x0000_s1058" type="#_x0000_t41" style="position:absolute;left:0;text-align:left;margin-left:322.85pt;margin-top:36pt;width:160.85pt;height:92.1pt;z-index:251691008;mso-position-horizontal-relative:text;mso-position-vertical-relative:text" adj="-4781,29844,-806,2111,-2256,15033,-1363,16077" strokecolor="white [3212]" strokeweight="1.25pt">
            <v:textbox style="mso-next-textbox:#_x0000_s1058">
              <w:txbxContent>
                <w:p w:rsidR="00F2718D" w:rsidRDefault="00F2718D">
                  <w:r>
                    <w:t>Top of Bottom section of the tower is smaller than the bottom of the Top section and will fit in with a little effort, use the wrench.</w:t>
                  </w:r>
                </w:p>
              </w:txbxContent>
            </v:textbox>
            <o:callout v:ext="edit" minusy="t"/>
          </v:shape>
        </w:pict>
      </w:r>
    </w:p>
    <w:p w:rsidR="003F17DB" w:rsidRDefault="003F17DB" w:rsidP="003F17DB">
      <w:pPr>
        <w:pStyle w:val="Caption"/>
      </w:pPr>
      <w:bookmarkStart w:id="36" w:name="_Toc165021276"/>
      <w:r>
        <w:t xml:space="preserve">Figure </w:t>
      </w:r>
      <w:fldSimple w:instr=" SEQ Figure \* ARABIC ">
        <w:r w:rsidR="006914D9">
          <w:rPr>
            <w:noProof/>
          </w:rPr>
          <w:t>7</w:t>
        </w:r>
      </w:fldSimple>
      <w:r>
        <w:t xml:space="preserve"> Assembly of Rohn Tower Sections: Giggle bottom and top Rohn tower sections to connect. Use two size bolts to secure. Yellow wrench is used for </w:t>
      </w:r>
      <w:proofErr w:type="gramStart"/>
      <w:r>
        <w:t>leverage</w:t>
      </w:r>
      <w:proofErr w:type="gramEnd"/>
      <w:r>
        <w:t>.</w:t>
      </w:r>
      <w:bookmarkEnd w:id="36"/>
    </w:p>
    <w:p w:rsidR="002C30CD" w:rsidRDefault="002C30CD" w:rsidP="001C2409">
      <w:pPr>
        <w:spacing w:after="0"/>
        <w:ind w:left="720"/>
      </w:pPr>
    </w:p>
    <w:p w:rsidR="002C30CD" w:rsidRDefault="001C2409" w:rsidP="001C2409">
      <w:pPr>
        <w:spacing w:after="0"/>
        <w:ind w:left="720"/>
        <w:rPr>
          <w:b/>
        </w:rPr>
      </w:pPr>
      <w:r w:rsidRPr="001C2409">
        <w:rPr>
          <w:b/>
        </w:rPr>
        <w:t xml:space="preserve">Note: The wrench </w:t>
      </w:r>
      <w:proofErr w:type="gramStart"/>
      <w:r w:rsidRPr="001C2409">
        <w:rPr>
          <w:b/>
        </w:rPr>
        <w:t>is positioned</w:t>
      </w:r>
      <w:proofErr w:type="gramEnd"/>
      <w:r w:rsidRPr="001C2409">
        <w:rPr>
          <w:b/>
        </w:rPr>
        <w:t xml:space="preserve"> on the interconnecting rods near the pipe struts of the tower sections. If the wrench is positioned near the middle of the </w:t>
      </w:r>
      <w:proofErr w:type="gramStart"/>
      <w:r w:rsidRPr="001C2409">
        <w:rPr>
          <w:b/>
        </w:rPr>
        <w:t>rods</w:t>
      </w:r>
      <w:proofErr w:type="gramEnd"/>
      <w:r w:rsidRPr="001C2409">
        <w:rPr>
          <w:b/>
        </w:rPr>
        <w:t xml:space="preserve"> the geometry of the tower section could be </w:t>
      </w:r>
      <w:r w:rsidR="00212233">
        <w:rPr>
          <w:b/>
        </w:rPr>
        <w:t>compromised</w:t>
      </w:r>
      <w:r w:rsidRPr="001C2409">
        <w:rPr>
          <w:b/>
        </w:rPr>
        <w:t>.</w:t>
      </w:r>
    </w:p>
    <w:p w:rsidR="002C30CD" w:rsidRDefault="002C30CD" w:rsidP="001C2409">
      <w:pPr>
        <w:spacing w:after="0"/>
        <w:ind w:left="720"/>
        <w:rPr>
          <w:b/>
        </w:rPr>
      </w:pPr>
    </w:p>
    <w:p w:rsidR="0090661B" w:rsidRDefault="001C2409" w:rsidP="001C2409">
      <w:pPr>
        <w:spacing w:after="0"/>
        <w:ind w:left="720"/>
        <w:rPr>
          <w:b/>
        </w:rPr>
      </w:pPr>
      <w:r>
        <w:rPr>
          <w:b/>
        </w:rPr>
        <w:t xml:space="preserve"> </w:t>
      </w:r>
      <w:r w:rsidR="0090661B">
        <w:t xml:space="preserve">Bolt the Tower </w:t>
      </w:r>
      <w:r w:rsidR="00212233">
        <w:t>bottom</w:t>
      </w:r>
      <w:r w:rsidR="0090661B">
        <w:t xml:space="preserve"> to the </w:t>
      </w:r>
      <w:r w:rsidR="00212233">
        <w:t>Tower top</w:t>
      </w:r>
      <w:r w:rsidR="0090661B" w:rsidRPr="00E33A63">
        <w:rPr>
          <w:b/>
        </w:rPr>
        <w:t>.</w:t>
      </w:r>
      <w:r>
        <w:rPr>
          <w:b/>
        </w:rPr>
        <w:t xml:space="preserve"> </w:t>
      </w:r>
      <w:r w:rsidRPr="001C2409">
        <w:t>There are two deferent sizes of bolts used to connect the tow</w:t>
      </w:r>
      <w:r>
        <w:t xml:space="preserve">er base to the top, </w:t>
      </w:r>
      <w:r w:rsidRPr="001C2409">
        <w:t>5/16’ and 3/8”</w:t>
      </w:r>
      <w:r>
        <w:t xml:space="preserve">.  </w:t>
      </w:r>
      <w:r w:rsidR="00212233">
        <w:t xml:space="preserve">Slide </w:t>
      </w:r>
      <w:r>
        <w:t xml:space="preserve">the tower </w:t>
      </w:r>
      <w:r w:rsidR="00212233">
        <w:t xml:space="preserve">on </w:t>
      </w:r>
      <w:r>
        <w:t>to the base.</w:t>
      </w:r>
      <w:r w:rsidR="00212233">
        <w:t xml:space="preserve"> There is no need to bolt the tower to the base.</w:t>
      </w:r>
      <w:r>
        <w:t xml:space="preserve"> </w:t>
      </w:r>
      <w:r w:rsidR="0090661B" w:rsidRPr="00E33A63">
        <w:rPr>
          <w:b/>
        </w:rPr>
        <w:t xml:space="preserve"> Insure that the mounting bolts are tight, but not tight enough to deform the pipes.</w:t>
      </w:r>
    </w:p>
    <w:p w:rsidR="00696DE7" w:rsidRDefault="00696DE7" w:rsidP="001C2409">
      <w:pPr>
        <w:spacing w:after="0"/>
        <w:ind w:left="720"/>
        <w:rPr>
          <w:b/>
        </w:rPr>
      </w:pPr>
    </w:p>
    <w:p w:rsidR="00EC2CBC" w:rsidRDefault="003A3064" w:rsidP="001C2409">
      <w:pPr>
        <w:spacing w:after="0"/>
        <w:ind w:left="720"/>
      </w:pPr>
      <w:r>
        <w:rPr>
          <w:noProof/>
        </w:rPr>
        <w:pict>
          <v:shape id="_x0000_s1073" type="#_x0000_t41" style="position:absolute;left:0;text-align:left;margin-left:75.45pt;margin-top:148.85pt;width:171.95pt;height:77.55pt;z-index:251708416" adj="32428,-9595,22354,2507,37434,-6448,38269,-5209" strokecolor="white [3212]" strokeweight="1.25pt">
            <v:textbox style="mso-next-textbox:#_x0000_s1073">
              <w:txbxContent>
                <w:p w:rsidR="00F2718D" w:rsidRDefault="00F2718D">
                  <w:r>
                    <w:t xml:space="preserve">Only a single thru bolt </w:t>
                  </w:r>
                  <w:proofErr w:type="gramStart"/>
                  <w:r>
                    <w:t>is used</w:t>
                  </w:r>
                  <w:proofErr w:type="gramEnd"/>
                  <w:r>
                    <w:t xml:space="preserve"> on this Mast. Remove it to extend the mast. Replace it to secure the mast in the extended position.</w:t>
                  </w:r>
                </w:p>
              </w:txbxContent>
            </v:textbox>
            <o:callout v:ext="edit" minusx="t"/>
          </v:shape>
        </w:pict>
      </w:r>
      <w:r>
        <w:rPr>
          <w:noProof/>
        </w:rPr>
        <w:pict>
          <v:shape id="_x0000_s1072" type="#_x0000_t41" style="position:absolute;left:0;text-align:left;margin-left:105.25pt;margin-top:77.55pt;width:124.85pt;height:48pt;z-index:251707392" adj="41202,203,22638,,50951,-450,52101,1553" strokecolor="white [3212]" strokeweight="1.25pt">
            <v:textbox style="mso-next-textbox:#_x0000_s1072">
              <w:txbxContent>
                <w:p w:rsidR="00F2718D" w:rsidRDefault="00F2718D">
                  <w:r>
                    <w:t>Long Mast shown in the retracted position</w:t>
                  </w:r>
                </w:p>
              </w:txbxContent>
            </v:textbox>
            <o:callout v:ext="edit" minusx="t"/>
          </v:shape>
        </w:pict>
      </w:r>
      <w:r w:rsidR="00696DE7" w:rsidRPr="00696DE7">
        <w:t>The long masts are stored inside the top section of the tower. Extend the mast and tighten the bolt or bolts secu</w:t>
      </w:r>
      <w:r w:rsidR="00696DE7">
        <w:t>rely</w:t>
      </w:r>
      <w:r w:rsidR="00696DE7" w:rsidRPr="00696DE7">
        <w:t xml:space="preserve">. </w:t>
      </w:r>
      <w:r w:rsidR="000A7BE3">
        <w:t xml:space="preserve">See </w:t>
      </w:r>
      <w:proofErr w:type="gramStart"/>
      <w:r w:rsidR="000A7BE3">
        <w:t>Figure</w:t>
      </w:r>
      <w:r w:rsidR="00EC2CBC">
        <w:t xml:space="preserve">s </w:t>
      </w:r>
      <w:r w:rsidR="000A7BE3">
        <w:t xml:space="preserve"> 8</w:t>
      </w:r>
      <w:proofErr w:type="gramEnd"/>
      <w:r w:rsidR="00EC2CBC">
        <w:t xml:space="preserve"> and 9.</w:t>
      </w:r>
    </w:p>
    <w:p w:rsidR="00696DE7" w:rsidRDefault="000A7BE3" w:rsidP="001C2409">
      <w:pPr>
        <w:spacing w:after="0"/>
        <w:ind w:left="720"/>
      </w:pPr>
      <w:r>
        <w:rPr>
          <w:noProof/>
        </w:rPr>
        <w:drawing>
          <wp:inline distT="0" distB="0" distL="0" distR="0">
            <wp:extent cx="5045637" cy="5091676"/>
            <wp:effectExtent l="19050" t="0" r="2613" b="0"/>
            <wp:docPr id="19" name="Picture 14" descr="C:\Users\Richard\Pictures\iCloud Photos\IMG_38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Richard\Pictures\iCloud Photos\IMG_3837.JPEG"/>
                    <pic:cNvPicPr>
                      <a:picLocks noChangeAspect="1" noChangeArrowheads="1"/>
                    </pic:cNvPicPr>
                  </pic:nvPicPr>
                  <pic:blipFill>
                    <a:blip r:embed="rId23" cstate="print"/>
                    <a:srcRect t="24390"/>
                    <a:stretch>
                      <a:fillRect/>
                    </a:stretch>
                  </pic:blipFill>
                  <pic:spPr bwMode="auto">
                    <a:xfrm>
                      <a:off x="0" y="0"/>
                      <a:ext cx="5045471" cy="5091509"/>
                    </a:xfrm>
                    <a:prstGeom prst="rect">
                      <a:avLst/>
                    </a:prstGeom>
                    <a:noFill/>
                    <a:ln w="9525">
                      <a:noFill/>
                      <a:miter lim="800000"/>
                      <a:headEnd/>
                      <a:tailEnd/>
                    </a:ln>
                  </pic:spPr>
                </pic:pic>
              </a:graphicData>
            </a:graphic>
          </wp:inline>
        </w:drawing>
      </w:r>
    </w:p>
    <w:p w:rsidR="00EC2CBC" w:rsidRPr="00696DE7" w:rsidRDefault="00EC2CBC" w:rsidP="00EC2CBC">
      <w:pPr>
        <w:pStyle w:val="Caption"/>
      </w:pPr>
      <w:bookmarkStart w:id="37" w:name="_Toc165021277"/>
      <w:r>
        <w:t xml:space="preserve">Figure </w:t>
      </w:r>
      <w:fldSimple w:instr=" SEQ Figure \* ARABIC ">
        <w:r w:rsidR="006914D9">
          <w:rPr>
            <w:noProof/>
          </w:rPr>
          <w:t>8</w:t>
        </w:r>
      </w:fldSimple>
      <w:r>
        <w:t xml:space="preserve"> Long Mast stored in Retracted Position: This Long Mast is stored in the retracted Position and uses only one thru bolt to secure it in the extended position</w:t>
      </w:r>
      <w:bookmarkEnd w:id="37"/>
    </w:p>
    <w:p w:rsidR="009A541F" w:rsidRDefault="003A3064" w:rsidP="009A541F">
      <w:pPr>
        <w:pStyle w:val="Heading1"/>
        <w:ind w:left="360"/>
      </w:pPr>
      <w:r>
        <w:rPr>
          <w:noProof/>
        </w:rPr>
        <w:pict>
          <v:shape id="_x0000_s1076" type="#_x0000_t32" style="position:absolute;left:0;text-align:left;margin-left:263.75pt;margin-top:139.15pt;width:12.5pt;height:99.7pt;flip:x;z-index:251711488" o:connectortype="straight" strokecolor="white [3212]" strokeweight="1.25pt"/>
        </w:pict>
      </w:r>
      <w:r>
        <w:rPr>
          <w:noProof/>
        </w:rPr>
        <w:pict>
          <v:shape id="_x0000_s1075" type="#_x0000_t41" style="position:absolute;left:0;text-align:left;margin-left:59.05pt;margin-top:233.1pt;width:196.4pt;height:72.9pt;z-index:251710464" adj="39037,-10000,22260,2667,12037,-2696,12769,-1378" strokecolor="white [3212]" strokeweight="1.25pt">
            <v:textbox style="mso-next-textbox:#_x0000_s1075">
              <w:txbxContent>
                <w:p w:rsidR="00F2718D" w:rsidRDefault="00F2718D" w:rsidP="009A541F">
                  <w:r>
                    <w:t>Two bolts used on this mast to secure it. Loosen the bolts to extend then tighten them to secure the mast in the extended position</w:t>
                  </w:r>
                </w:p>
                <w:p w:rsidR="00F2718D" w:rsidRPr="009A541F" w:rsidRDefault="00F2718D" w:rsidP="009A541F"/>
              </w:txbxContent>
            </v:textbox>
            <o:callout v:ext="edit" minusx="t"/>
          </v:shape>
        </w:pict>
      </w:r>
      <w:r>
        <w:rPr>
          <w:noProof/>
        </w:rPr>
        <w:pict>
          <v:shape id="_x0000_s1074" type="#_x0000_t41" style="position:absolute;left:0;text-align:left;margin-left:-.45pt;margin-top:108pt;width:156.2pt;height:41.55pt;z-index:251709440" adj="28113,-4679,22430,4679,27671,-156,28590,2157" strokecolor="white [3212]" strokeweight="1.25pt">
            <v:textbox style="mso-next-textbox:#_x0000_s1074">
              <w:txbxContent>
                <w:p w:rsidR="00F2718D" w:rsidRDefault="00F2718D">
                  <w:proofErr w:type="gramStart"/>
                  <w:r>
                    <w:t>Long Mast in the extended position.</w:t>
                  </w:r>
                  <w:proofErr w:type="gramEnd"/>
                </w:p>
              </w:txbxContent>
            </v:textbox>
            <o:callout v:ext="edit" minusx="t"/>
          </v:shape>
        </w:pict>
      </w:r>
      <w:r w:rsidR="009A541F">
        <w:rPr>
          <w:noProof/>
        </w:rPr>
        <w:drawing>
          <wp:inline distT="0" distB="0" distL="0" distR="0">
            <wp:extent cx="6161845" cy="4247696"/>
            <wp:effectExtent l="19050" t="0" r="0" b="0"/>
            <wp:docPr id="25" name="Picture 19" descr="C:\Users\Richard\Pictures\iCloud Photos\IMG_38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Richard\Pictures\iCloud Photos\IMG_3828.JPEG"/>
                    <pic:cNvPicPr>
                      <a:picLocks noChangeAspect="1" noChangeArrowheads="1"/>
                    </pic:cNvPicPr>
                  </pic:nvPicPr>
                  <pic:blipFill>
                    <a:blip r:embed="rId24" cstate="print"/>
                    <a:srcRect t="40321" b="8009"/>
                    <a:stretch>
                      <a:fillRect/>
                    </a:stretch>
                  </pic:blipFill>
                  <pic:spPr bwMode="auto">
                    <a:xfrm>
                      <a:off x="0" y="0"/>
                      <a:ext cx="6161845" cy="4247696"/>
                    </a:xfrm>
                    <a:prstGeom prst="rect">
                      <a:avLst/>
                    </a:prstGeom>
                    <a:noFill/>
                    <a:ln w="9525">
                      <a:noFill/>
                      <a:miter lim="800000"/>
                      <a:headEnd/>
                      <a:tailEnd/>
                    </a:ln>
                  </pic:spPr>
                </pic:pic>
              </a:graphicData>
            </a:graphic>
          </wp:inline>
        </w:drawing>
      </w:r>
    </w:p>
    <w:p w:rsidR="00EC2CBC" w:rsidRPr="00EC2CBC" w:rsidRDefault="00EC2CBC" w:rsidP="00EC2CBC">
      <w:pPr>
        <w:pStyle w:val="Caption"/>
      </w:pPr>
      <w:bookmarkStart w:id="38" w:name="_Toc165021278"/>
      <w:r>
        <w:t xml:space="preserve">Figure </w:t>
      </w:r>
      <w:fldSimple w:instr=" SEQ Figure \* ARABIC ">
        <w:r w:rsidR="006914D9">
          <w:rPr>
            <w:noProof/>
          </w:rPr>
          <w:t>9</w:t>
        </w:r>
      </w:fldSimple>
      <w:r>
        <w:t xml:space="preserve"> Long Mast shown in the Extended Position: This Long Mast </w:t>
      </w:r>
      <w:proofErr w:type="gramStart"/>
      <w:r>
        <w:t>is shown</w:t>
      </w:r>
      <w:proofErr w:type="gramEnd"/>
      <w:r>
        <w:t xml:space="preserve"> in the extended position and uses two bolts to secure it in the extended position.</w:t>
      </w:r>
      <w:bookmarkEnd w:id="38"/>
    </w:p>
    <w:p w:rsidR="00625382" w:rsidRDefault="00625382" w:rsidP="009A541F">
      <w:pPr>
        <w:spacing w:after="0"/>
        <w:ind w:left="720"/>
      </w:pPr>
    </w:p>
    <w:p w:rsidR="009A541F" w:rsidRPr="00625382" w:rsidRDefault="009A541F" w:rsidP="009A541F">
      <w:pPr>
        <w:spacing w:after="0"/>
        <w:ind w:left="720"/>
        <w:rPr>
          <w:b/>
          <w:sz w:val="24"/>
        </w:rPr>
      </w:pPr>
      <w:r w:rsidRPr="00625382">
        <w:rPr>
          <w:b/>
          <w:sz w:val="24"/>
        </w:rPr>
        <w:t xml:space="preserve">Caution: Tighten bolts </w:t>
      </w:r>
      <w:r w:rsidR="00625382" w:rsidRPr="00625382">
        <w:rPr>
          <w:b/>
          <w:sz w:val="24"/>
        </w:rPr>
        <w:t>securely</w:t>
      </w:r>
      <w:r w:rsidRPr="00625382">
        <w:rPr>
          <w:b/>
          <w:sz w:val="24"/>
        </w:rPr>
        <w:t xml:space="preserve"> to prevent the antenna from rotating </w:t>
      </w:r>
      <w:r w:rsidR="00625382" w:rsidRPr="00625382">
        <w:rPr>
          <w:b/>
          <w:sz w:val="24"/>
        </w:rPr>
        <w:t>in the wind.</w:t>
      </w:r>
    </w:p>
    <w:p w:rsidR="003366F6" w:rsidRDefault="002C62EA" w:rsidP="00CB6E5D">
      <w:pPr>
        <w:pStyle w:val="Heading2"/>
        <w:numPr>
          <w:ilvl w:val="0"/>
          <w:numId w:val="26"/>
        </w:numPr>
        <w:tabs>
          <w:tab w:val="left" w:pos="630"/>
        </w:tabs>
        <w:ind w:left="720"/>
      </w:pPr>
      <w:bookmarkStart w:id="39" w:name="_Toc140323558"/>
      <w:bookmarkStart w:id="40" w:name="_Toc165021340"/>
      <w:r>
        <w:t xml:space="preserve">Install </w:t>
      </w:r>
      <w:r w:rsidR="007B0E27">
        <w:t>the</w:t>
      </w:r>
      <w:r>
        <w:t xml:space="preserve"> stakes</w:t>
      </w:r>
      <w:bookmarkEnd w:id="39"/>
      <w:bookmarkEnd w:id="40"/>
    </w:p>
    <w:p w:rsidR="00FC2597" w:rsidRDefault="00FC2597" w:rsidP="00FC2597">
      <w:pPr>
        <w:spacing w:after="0"/>
        <w:ind w:left="720"/>
      </w:pPr>
      <w:r>
        <w:t xml:space="preserve">As shown in Figure </w:t>
      </w:r>
      <w:proofErr w:type="gramStart"/>
      <w:r>
        <w:t>10</w:t>
      </w:r>
      <w:proofErr w:type="gramEnd"/>
      <w:r>
        <w:t xml:space="preserve"> the set the stakes at 25 feet from the tower base and 90</w:t>
      </w:r>
      <w:r w:rsidRPr="00FC2597">
        <w:t>º</w:t>
      </w:r>
      <w:r>
        <w:t xml:space="preserve"> angles to it. Stays </w:t>
      </w:r>
      <w:proofErr w:type="gramStart"/>
      <w:r>
        <w:t>are shown</w:t>
      </w:r>
      <w:proofErr w:type="gramEnd"/>
      <w:r>
        <w:t xml:space="preserve"> connected between the top of the tower and the stakes. </w:t>
      </w:r>
    </w:p>
    <w:p w:rsidR="00FC2597" w:rsidRDefault="00FC2597" w:rsidP="00FC2597">
      <w:pPr>
        <w:numPr>
          <w:ilvl w:val="0"/>
          <w:numId w:val="2"/>
        </w:numPr>
        <w:spacing w:after="0"/>
      </w:pPr>
      <w:r w:rsidRPr="007B0E27">
        <w:rPr>
          <w:b/>
        </w:rPr>
        <w:t>Install the side stakes:</w:t>
      </w:r>
      <w:r>
        <w:t xml:space="preserve"> As seen in Figure 5 a screwdriver </w:t>
      </w:r>
      <w:proofErr w:type="gramStart"/>
      <w:r>
        <w:t>is used</w:t>
      </w:r>
      <w:proofErr w:type="gramEnd"/>
      <w:r>
        <w:t xml:space="preserve"> to pin a measuring tape at the middle the base of the tower. Drive a stake into the ground on the reference line 25’ from the center of the base on each side of the tower. As shown in Figure 11.</w:t>
      </w:r>
    </w:p>
    <w:p w:rsidR="00FC2597" w:rsidRDefault="00FC2597" w:rsidP="00FC2597">
      <w:pPr>
        <w:numPr>
          <w:ilvl w:val="0"/>
          <w:numId w:val="2"/>
        </w:numPr>
        <w:spacing w:after="0"/>
      </w:pPr>
      <w:r>
        <w:rPr>
          <w:b/>
        </w:rPr>
        <w:t>Install the back stake:</w:t>
      </w:r>
      <w:r>
        <w:t xml:space="preserve"> Using the tape measure drive a stake at a 45</w:t>
      </w:r>
      <w:r w:rsidRPr="00147803">
        <w:rPr>
          <w:rFonts w:ascii="Arial" w:hAnsi="Arial" w:cs="Arial"/>
        </w:rPr>
        <w:t xml:space="preserve"> </w:t>
      </w:r>
      <w:r>
        <w:rPr>
          <w:rFonts w:ascii="Arial" w:hAnsi="Arial" w:cs="Arial"/>
        </w:rPr>
        <w:t>º</w:t>
      </w:r>
      <w:r>
        <w:t xml:space="preserve"> angle to the ground and 90</w:t>
      </w:r>
      <w:r w:rsidRPr="00212233">
        <w:rPr>
          <w:rFonts w:ascii="Arial" w:hAnsi="Arial" w:cs="Arial"/>
        </w:rPr>
        <w:t xml:space="preserve"> </w:t>
      </w:r>
      <w:r>
        <w:rPr>
          <w:rFonts w:ascii="Arial" w:hAnsi="Arial" w:cs="Arial"/>
        </w:rPr>
        <w:t>º</w:t>
      </w:r>
      <w:r>
        <w:t xml:space="preserve"> </w:t>
      </w:r>
      <w:proofErr w:type="gramStart"/>
      <w:r>
        <w:t>angle</w:t>
      </w:r>
      <w:proofErr w:type="gramEnd"/>
      <w:r>
        <w:t xml:space="preserve"> to the reference line and 25’ from the tower base towards the East (back) of the tower.</w:t>
      </w:r>
    </w:p>
    <w:p w:rsidR="00FC2597" w:rsidRDefault="00FC2597" w:rsidP="00FC2597">
      <w:pPr>
        <w:numPr>
          <w:ilvl w:val="0"/>
          <w:numId w:val="2"/>
        </w:numPr>
        <w:spacing w:after="0"/>
      </w:pPr>
      <w:r>
        <w:rPr>
          <w:b/>
        </w:rPr>
        <w:t>Install the front stake:</w:t>
      </w:r>
      <w:r>
        <w:t xml:space="preserve"> Using the tape measure drive a stake at a 45</w:t>
      </w:r>
      <w:r w:rsidRPr="00147803">
        <w:rPr>
          <w:rFonts w:ascii="Arial" w:hAnsi="Arial" w:cs="Arial"/>
        </w:rPr>
        <w:t xml:space="preserve"> </w:t>
      </w:r>
      <w:r>
        <w:rPr>
          <w:rFonts w:ascii="Arial" w:hAnsi="Arial" w:cs="Arial"/>
        </w:rPr>
        <w:t>º</w:t>
      </w:r>
      <w:r>
        <w:t xml:space="preserve"> angle to the </w:t>
      </w:r>
      <w:proofErr w:type="gramStart"/>
      <w:r>
        <w:t>ground  and</w:t>
      </w:r>
      <w:proofErr w:type="gramEnd"/>
      <w:r>
        <w:t xml:space="preserve"> 90</w:t>
      </w:r>
      <w:r w:rsidRPr="00212233">
        <w:rPr>
          <w:rFonts w:ascii="Arial" w:hAnsi="Arial" w:cs="Arial"/>
        </w:rPr>
        <w:t xml:space="preserve"> </w:t>
      </w:r>
      <w:r>
        <w:rPr>
          <w:rFonts w:ascii="Arial" w:hAnsi="Arial" w:cs="Arial"/>
        </w:rPr>
        <w:t>º</w:t>
      </w:r>
      <w:r>
        <w:t xml:space="preserve"> angle to the reference line and 25’ from the tower base towards the West (front) of the tower.</w:t>
      </w:r>
    </w:p>
    <w:p w:rsidR="00FC2597" w:rsidRPr="00FC2597" w:rsidRDefault="00FC2597" w:rsidP="00FC2597"/>
    <w:p w:rsidR="00956158" w:rsidRDefault="00D6227C" w:rsidP="00142B37">
      <w:pPr>
        <w:pStyle w:val="Caption"/>
      </w:pPr>
      <w:r>
        <w:rPr>
          <w:noProof/>
        </w:rPr>
        <w:pict>
          <v:shape id="_x0000_s1182" type="#_x0000_t32" style="position:absolute;margin-left:316.5pt;margin-top:183.75pt;width:62.25pt;height:46.5pt;flip:x;z-index:251806720" o:connectortype="straight" strokecolor="white [3212]" strokeweight="1.25pt"/>
        </w:pict>
      </w:r>
      <w:r w:rsidR="003A3064">
        <w:rPr>
          <w:noProof/>
        </w:rPr>
        <w:pict>
          <v:shapetype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_x0000_s1186" type="#_x0000_t47" style="position:absolute;margin-left:10.5pt;margin-top:201.75pt;width:84.75pt;height:54.75pt;z-index:251810816" adj="44347,13907,23129,3551,25831,8896,27526,10652" strokecolor="white [3212]" strokeweight="1.25pt">
            <v:textbox>
              <w:txbxContent>
                <w:p w:rsidR="00F2718D" w:rsidRDefault="00F2718D">
                  <w:r>
                    <w:t xml:space="preserve">Attach Stays 2/3s </w:t>
                  </w:r>
                  <w:r w:rsidR="00D6227C">
                    <w:t>up the</w:t>
                  </w:r>
                  <w:r>
                    <w:t xml:space="preserve"> tower</w:t>
                  </w:r>
                </w:p>
              </w:txbxContent>
            </v:textbox>
            <o:callout v:ext="edit" minusx="t" minusy="t"/>
          </v:shape>
        </w:pict>
      </w:r>
      <w:r w:rsidR="003A3064">
        <w:rPr>
          <w:noProof/>
        </w:rPr>
        <w:pict>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_x0000_s1185" type="#_x0000_t87" style="position:absolute;margin-left:186pt;margin-top:157.5pt;width:29.25pt;height:159.75pt;z-index:251809792" strokecolor="white [3212]" strokeweight="1.25pt"/>
        </w:pict>
      </w:r>
      <w:r w:rsidR="003A3064">
        <w:rPr>
          <w:noProof/>
        </w:rPr>
        <w:pict>
          <v:shape id="_x0000_s1184" type="#_x0000_t47" style="position:absolute;margin-left:329.25pt;margin-top:134.25pt;width:1in;height:23.25pt;z-index:251808768" adj="-22950,30658,,8361,-24945,26524,-22950,30658" strokecolor="white [3212]" strokeweight="1.25pt">
            <v:textbox>
              <w:txbxContent>
                <w:p w:rsidR="00F2718D" w:rsidRDefault="00F2718D">
                  <w:r>
                    <w:t>Back Stay</w:t>
                  </w:r>
                </w:p>
              </w:txbxContent>
            </v:textbox>
            <o:callout v:ext="edit" minusy="t"/>
          </v:shape>
        </w:pict>
      </w:r>
      <w:r w:rsidR="003A3064">
        <w:rPr>
          <w:noProof/>
        </w:rPr>
        <w:pict>
          <v:shape id="_x0000_s1183" type="#_x0000_t47" style="position:absolute;margin-left:33pt;margin-top:143.25pt;width:1in;height:24pt;z-index:251807744" adj="58050,21600,23400,8100,54255,46620,56250,50625" strokecolor="white [3212]" strokeweight="1.25pt">
            <v:textbox>
              <w:txbxContent>
                <w:p w:rsidR="00F2718D" w:rsidRDefault="00F2718D">
                  <w:r>
                    <w:t>Fore Stay</w:t>
                  </w:r>
                </w:p>
              </w:txbxContent>
            </v:textbox>
            <o:callout v:ext="edit" minusx="t" minusy="t"/>
          </v:shape>
        </w:pict>
      </w:r>
      <w:r w:rsidR="003A3064">
        <w:rPr>
          <w:noProof/>
        </w:rPr>
        <w:pict>
          <v:shape id="_x0000_s1174" type="#_x0000_t32" style="position:absolute;margin-left:2in;margin-top:183.75pt;width:234.75pt;height:.75pt;flip:x y;z-index:251799552" o:connectortype="straight" strokecolor="white [3212]" strokeweight="1.25pt"/>
        </w:pict>
      </w:r>
      <w:r w:rsidR="003A3064">
        <w:rPr>
          <w:noProof/>
        </w:rPr>
        <w:pict>
          <v:shape id="_x0000_s1181" type="#_x0000_t32" style="position:absolute;margin-left:153.75pt;margin-top:184.5pt;width:225pt;height:33pt;flip:x;z-index:251805696" o:connectortype="straight" strokecolor="white [3212]" strokeweight="1.25pt"/>
        </w:pict>
      </w:r>
      <w:r w:rsidR="003A3064">
        <w:rPr>
          <w:noProof/>
        </w:rPr>
        <w:pict>
          <v:shape id="_x0000_s1180" type="#_x0000_t32" style="position:absolute;margin-left:229.5pt;margin-top:147pt;width:87pt;height:62.25pt;z-index:251804672" o:connectortype="straight" strokecolor="#060" strokeweight="1.25pt"/>
        </w:pict>
      </w:r>
      <w:r w:rsidR="003A3064">
        <w:rPr>
          <w:noProof/>
        </w:rPr>
        <w:pict>
          <v:shape id="_x0000_s1179" type="#_x0000_t32" style="position:absolute;margin-left:174.75pt;margin-top:147pt;width:54.75pt;height:301.5pt;flip:x;z-index:251803648" o:connectortype="straight" strokecolor="#060" strokeweight="1.25pt"/>
        </w:pict>
      </w:r>
      <w:r w:rsidR="003A3064">
        <w:rPr>
          <w:noProof/>
        </w:rPr>
        <w:pict>
          <v:shape id="_x0000_s1178" type="#_x0000_t32" style="position:absolute;margin-left:243.75pt;margin-top:147pt;width:157.5pt;height:177pt;z-index:251802624" o:connectortype="straight" strokecolor="#060" strokeweight="1.25pt"/>
        </w:pict>
      </w:r>
      <w:r w:rsidR="003A3064">
        <w:rPr>
          <w:noProof/>
        </w:rPr>
        <w:pict>
          <v:shape id="_x0000_s1177" type="#_x0000_t32" style="position:absolute;margin-left:69pt;margin-top:147pt;width:146.25pt;height:170.25pt;flip:x;z-index:251801600" o:connectortype="straight" strokecolor="#060" strokeweight="1.25pt"/>
        </w:pict>
      </w:r>
      <w:r w:rsidR="003A3064">
        <w:rPr>
          <w:noProof/>
        </w:rPr>
        <w:pict>
          <v:shape id="_x0000_s1176" type="#_x0000_t47" style="position:absolute;margin-left:309pt;margin-top:79.5pt;width:102pt;height:48pt;z-index:251800576" adj="-9212,23963,-1271,,-10620,21960,-9212,23963" strokecolor="white [3212]" strokeweight="1.25pt">
            <v:textbox>
              <w:txbxContent>
                <w:p w:rsidR="00F2718D" w:rsidRDefault="00F2718D">
                  <w:r>
                    <w:t>Back Stay with Trucker’s knot</w:t>
                  </w:r>
                </w:p>
              </w:txbxContent>
            </v:textbox>
            <o:callout v:ext="edit" minusy="t"/>
          </v:shape>
        </w:pict>
      </w:r>
      <w:r w:rsidR="003A3064">
        <w:rPr>
          <w:noProof/>
        </w:rPr>
        <w:pict>
          <v:shape id="_x0000_s1173" type="#_x0000_t47" style="position:absolute;margin-left:384.75pt;margin-top:174.75pt;width:1in;height:24.75pt;z-index:251798528" adj="-10350,49745,,7855,-34170,-47084,-32175,-43200" strokecolor="white [3212]" strokeweight="1.25pt">
            <v:textbox>
              <w:txbxContent>
                <w:p w:rsidR="00F2718D" w:rsidRDefault="00F2718D">
                  <w:r>
                    <w:t>Side Stays</w:t>
                  </w:r>
                </w:p>
              </w:txbxContent>
            </v:textbox>
            <o:callout v:ext="edit" minusy="t"/>
          </v:shape>
        </w:pict>
      </w:r>
      <w:r w:rsidR="003A3064">
        <w:rPr>
          <w:noProof/>
        </w:rPr>
        <w:pict>
          <v:shape id="_x0000_s1172" type="#_x0000_t47" style="position:absolute;margin-left:29.25pt;margin-top:78pt;width:98.25pt;height:37.5pt;z-index:251797504" adj="42376,18576,22919,5184,40914,16013,42376,18576" strokecolor="white [3212]" strokeweight="1.25pt">
            <v:textbox>
              <w:txbxContent>
                <w:p w:rsidR="00F2718D" w:rsidRDefault="00F2718D">
                  <w:r>
                    <w:t>Lifting Halyard used as Fore Stay</w:t>
                  </w:r>
                </w:p>
              </w:txbxContent>
            </v:textbox>
            <o:callout v:ext="edit" minusx="t" minusy="t"/>
          </v:shape>
        </w:pict>
      </w:r>
      <w:r w:rsidR="003366F6">
        <w:rPr>
          <w:noProof/>
        </w:rPr>
        <w:drawing>
          <wp:inline distT="0" distB="0" distL="0" distR="0">
            <wp:extent cx="5943600" cy="5931807"/>
            <wp:effectExtent l="19050" t="0" r="0" b="0"/>
            <wp:docPr id="34" name="Picture 3" descr="C:\Users\Richard\AppData\Local\Microsoft\Windows\INetCache\Content.Word\IMG_4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ichard\AppData\Local\Microsoft\Windows\INetCache\Content.Word\IMG_4115.jpg"/>
                    <pic:cNvPicPr>
                      <a:picLocks noChangeAspect="1" noChangeArrowheads="1"/>
                    </pic:cNvPicPr>
                  </pic:nvPicPr>
                  <pic:blipFill>
                    <a:blip r:embed="rId25" cstate="print"/>
                    <a:srcRect/>
                    <a:stretch>
                      <a:fillRect/>
                    </a:stretch>
                  </pic:blipFill>
                  <pic:spPr bwMode="auto">
                    <a:xfrm>
                      <a:off x="0" y="0"/>
                      <a:ext cx="5943600" cy="5931807"/>
                    </a:xfrm>
                    <a:prstGeom prst="rect">
                      <a:avLst/>
                    </a:prstGeom>
                    <a:noFill/>
                    <a:ln w="9525">
                      <a:noFill/>
                      <a:miter lim="800000"/>
                      <a:headEnd/>
                      <a:tailEnd/>
                    </a:ln>
                  </pic:spPr>
                </pic:pic>
              </a:graphicData>
            </a:graphic>
          </wp:inline>
        </w:drawing>
      </w:r>
      <w:r w:rsidR="00142B37">
        <w:t xml:space="preserve">Figure 10 Diagram showing stake position 25 feet from the </w:t>
      </w:r>
      <w:r w:rsidR="00FC2597">
        <w:t>tower base at 90</w:t>
      </w:r>
      <w:r w:rsidR="00FC2597">
        <w:rPr>
          <w:rFonts w:ascii="Arial" w:hAnsi="Arial" w:cs="Arial"/>
        </w:rPr>
        <w:t>º</w:t>
      </w:r>
      <w:r>
        <w:t xml:space="preserve"> angles. Stays</w:t>
      </w:r>
      <w:r w:rsidR="00FC2597">
        <w:t xml:space="preserve"> shown </w:t>
      </w:r>
      <w:r w:rsidR="002C6DEF">
        <w:t>connected</w:t>
      </w:r>
      <w:r w:rsidR="00FC2597">
        <w:t xml:space="preserve"> between the top of the tower and the stakes. </w:t>
      </w:r>
    </w:p>
    <w:p w:rsidR="0049373F" w:rsidRDefault="003A3064" w:rsidP="0049373F">
      <w:pPr>
        <w:ind w:left="810"/>
      </w:pPr>
      <w:r>
        <w:rPr>
          <w:noProof/>
        </w:rPr>
        <w:pict>
          <v:shape id="_x0000_s1113" type="#_x0000_t41" style="position:absolute;left:0;text-align:left;margin-left:18.75pt;margin-top:183pt;width:103.5pt;height:54pt;z-index:251743232" adj="33203,4200,22852,3600,31816,2420,33203,4200" strokecolor="white [3212]" strokeweight="1.25pt">
            <v:textbox style="mso-next-textbox:#_x0000_s1113">
              <w:txbxContent>
                <w:p w:rsidR="00F2718D" w:rsidRDefault="00F2718D">
                  <w:r>
                    <w:t xml:space="preserve">Stake </w:t>
                  </w:r>
                  <w:proofErr w:type="gramStart"/>
                  <w:r>
                    <w:t>is pointed</w:t>
                  </w:r>
                  <w:proofErr w:type="gramEnd"/>
                  <w:r>
                    <w:t xml:space="preserve"> away from tower base</w:t>
                  </w:r>
                </w:p>
              </w:txbxContent>
            </v:textbox>
            <o:callout v:ext="edit" minusx="t" minusy="t"/>
          </v:shape>
        </w:pict>
      </w:r>
      <w:r>
        <w:rPr>
          <w:noProof/>
        </w:rPr>
        <w:pict>
          <v:shape id="_x0000_s1109" type="#_x0000_t202" style="position:absolute;left:0;text-align:left;margin-left:157.65pt;margin-top:274.5pt;width:69.65pt;height:20.2pt;z-index:251742208;mso-width-relative:margin;mso-height-relative:margin">
            <v:textbox style="mso-next-textbox:#_x0000_s1109">
              <w:txbxContent>
                <w:p w:rsidR="00F2718D" w:rsidRDefault="00F2718D" w:rsidP="00930956">
                  <w:proofErr w:type="gramStart"/>
                  <w:r>
                    <w:t>45</w:t>
                  </w:r>
                  <w:proofErr w:type="gramEnd"/>
                  <w:r w:rsidRPr="00147803">
                    <w:rPr>
                      <w:rFonts w:ascii="Arial" w:hAnsi="Arial" w:cs="Arial"/>
                    </w:rPr>
                    <w:t xml:space="preserve"> </w:t>
                  </w:r>
                  <w:r>
                    <w:rPr>
                      <w:rFonts w:ascii="Arial" w:hAnsi="Arial" w:cs="Arial"/>
                    </w:rPr>
                    <w:t>º</w:t>
                  </w:r>
                  <w:r>
                    <w:t xml:space="preserve"> angle</w:t>
                  </w:r>
                </w:p>
                <w:p w:rsidR="00F2718D" w:rsidRPr="00930956" w:rsidRDefault="00F2718D" w:rsidP="00930956"/>
              </w:txbxContent>
            </v:textbox>
          </v:shape>
        </w:pict>
      </w:r>
      <w:r>
        <w:rPr>
          <w:noProof/>
        </w:rPr>
        <w:pict>
          <v:shapetype id="_x0000_t19" coordsize="21600,21600" o:spt="19" adj="-5898240,,,21600,21600" path="wr-21600,,21600,43200,,,21600,21600nfewr-21600,,21600,43200,,,21600,21600l,21600nsxe" filled="f">
            <v:formulas>
              <v:f eqn="val #2"/>
              <v:f eqn="val #3"/>
              <v:f eqn="val #4"/>
            </v:formulas>
            <v:path arrowok="t" o:extrusionok="f" gradientshapeok="t" o:connecttype="custom" o:connectlocs="0,0;21600,21600;0,21600"/>
            <v:handles>
              <v:h position="@2,#0" polar="@0,@1"/>
              <v:h position="@2,#1" polar="@0,@1"/>
            </v:handles>
          </v:shapetype>
          <v:shape id="_x0000_s1108" type="#_x0000_t19" style="position:absolute;left:0;text-align:left;margin-left:177.85pt;margin-top:214.1pt;width:49.45pt;height:121.5pt;rotation:12280476fd;z-index:251741184" strokecolor="white [3212]" strokeweight="1.25pt">
            <v:stroke startarrow="open" endarrow="open"/>
          </v:shape>
        </w:pict>
      </w:r>
      <w:r>
        <w:rPr>
          <w:noProof/>
        </w:rPr>
        <w:pict>
          <v:shape id="_x0000_s1068" type="#_x0000_t32" style="position:absolute;left:0;text-align:left;margin-left:219.6pt;margin-top:-2.1pt;width:188.55pt;height:351.7pt;flip:x;z-index:251701248" o:connectortype="straight" strokecolor="white [3212]" strokeweight="1.25pt"/>
        </w:pict>
      </w:r>
      <w:r>
        <w:rPr>
          <w:noProof/>
          <w:lang w:eastAsia="zh-TW"/>
        </w:rPr>
        <w:pict>
          <v:shape id="_x0000_s1055" type="#_x0000_t202" style="position:absolute;left:0;text-align:left;margin-left:401.8pt;margin-top:128.85pt;width:47.9pt;height:20.2pt;z-index:251687936;mso-width-relative:margin;mso-height-relative:margin">
            <v:textbox style="mso-next-textbox:#_x0000_s1055">
              <w:txbxContent>
                <w:p w:rsidR="00F2718D" w:rsidRDefault="00F2718D">
                  <w:r>
                    <w:t>25 feet</w:t>
                  </w:r>
                </w:p>
              </w:txbxContent>
            </v:textbox>
          </v:shape>
        </w:pict>
      </w:r>
      <w:r>
        <w:rPr>
          <w:noProof/>
        </w:rPr>
        <w:pict>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_x0000_s1054" type="#_x0000_t88" style="position:absolute;left:0;text-align:left;margin-left:306.55pt;margin-top:29.4pt;width:87.25pt;height:277.75pt;rotation:1833347fd;z-index:251685888" adj="0,5183" strokecolor="white [3212]" strokeweight="1.25pt">
            <v:stroke dashstyle="dash"/>
          </v:shape>
        </w:pict>
      </w:r>
      <w:r>
        <w:rPr>
          <w:noProof/>
        </w:rPr>
        <w:pict>
          <v:shape id="_x0000_s1053" type="#_x0000_t41" style="position:absolute;left:0;text-align:left;margin-left:303.05pt;margin-top:310.05pt;width:92.25pt;height:24.45pt;z-index:251684864" adj="-12937,-3534,-1405,7951,-6697,2385,-5140,6317" strokecolor="white [3212]" strokeweight="1.25pt">
            <v:textbox style="mso-next-textbox:#_x0000_s1053">
              <w:txbxContent>
                <w:p w:rsidR="00F2718D" w:rsidRDefault="00F2718D">
                  <w:r>
                    <w:t>Reference Line</w:t>
                  </w:r>
                </w:p>
              </w:txbxContent>
            </v:textbox>
          </v:shape>
        </w:pict>
      </w:r>
      <w:r w:rsidR="002C30CD">
        <w:rPr>
          <w:noProof/>
        </w:rPr>
        <w:drawing>
          <wp:inline distT="0" distB="0" distL="0" distR="0">
            <wp:extent cx="5104342" cy="4506550"/>
            <wp:effectExtent l="19050" t="0" r="1058" b="0"/>
            <wp:docPr id="14" name="Picture 10" descr="C:\Users\Richard\Pictures\iCloud Photos\IMG_38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Richard\Pictures\iCloud Photos\IMG_3827.JPEG"/>
                    <pic:cNvPicPr>
                      <a:picLocks noChangeAspect="1" noChangeArrowheads="1"/>
                    </pic:cNvPicPr>
                  </pic:nvPicPr>
                  <pic:blipFill>
                    <a:blip r:embed="rId26" cstate="print"/>
                    <a:srcRect b="33849"/>
                    <a:stretch>
                      <a:fillRect/>
                    </a:stretch>
                  </pic:blipFill>
                  <pic:spPr bwMode="auto">
                    <a:xfrm>
                      <a:off x="0" y="0"/>
                      <a:ext cx="5105433" cy="4507513"/>
                    </a:xfrm>
                    <a:prstGeom prst="rect">
                      <a:avLst/>
                    </a:prstGeom>
                    <a:noFill/>
                    <a:ln w="9525">
                      <a:noFill/>
                      <a:miter lim="800000"/>
                      <a:headEnd/>
                      <a:tailEnd/>
                    </a:ln>
                  </pic:spPr>
                </pic:pic>
              </a:graphicData>
            </a:graphic>
          </wp:inline>
        </w:drawing>
      </w:r>
    </w:p>
    <w:p w:rsidR="00EC2CBC" w:rsidRDefault="00EC2CBC" w:rsidP="00EC2CBC">
      <w:pPr>
        <w:pStyle w:val="Caption"/>
      </w:pPr>
      <w:r>
        <w:t xml:space="preserve">Figure </w:t>
      </w:r>
      <w:r w:rsidR="00FC2597">
        <w:t xml:space="preserve">11 </w:t>
      </w:r>
      <w:r>
        <w:t xml:space="preserve">Installing the Stakes: The Stakes are pounded into the ground at a </w:t>
      </w:r>
      <w:r w:rsidR="00275F32">
        <w:t>45</w:t>
      </w:r>
      <w:r w:rsidR="00275F32" w:rsidRPr="00147803">
        <w:rPr>
          <w:rFonts w:ascii="Arial" w:hAnsi="Arial" w:cs="Arial"/>
        </w:rPr>
        <w:t xml:space="preserve"> </w:t>
      </w:r>
      <w:r w:rsidR="00275F32">
        <w:rPr>
          <w:rFonts w:ascii="Arial" w:hAnsi="Arial" w:cs="Arial"/>
        </w:rPr>
        <w:t>º</w:t>
      </w:r>
      <w:r w:rsidR="00275F32">
        <w:t xml:space="preserve"> angle to the ground and 90</w:t>
      </w:r>
      <w:r w:rsidR="00275F32" w:rsidRPr="00212233">
        <w:rPr>
          <w:rFonts w:ascii="Arial" w:hAnsi="Arial" w:cs="Arial"/>
        </w:rPr>
        <w:t xml:space="preserve"> </w:t>
      </w:r>
      <w:r w:rsidR="00275F32">
        <w:rPr>
          <w:rFonts w:ascii="Arial" w:hAnsi="Arial" w:cs="Arial"/>
        </w:rPr>
        <w:t>º</w:t>
      </w:r>
      <w:r w:rsidR="00275F32">
        <w:t xml:space="preserve"> </w:t>
      </w:r>
      <w:proofErr w:type="gramStart"/>
      <w:r w:rsidR="00275F32">
        <w:t>angle</w:t>
      </w:r>
      <w:proofErr w:type="gramEnd"/>
      <w:r w:rsidR="00275F32">
        <w:t xml:space="preserve"> to the reference line and 25’ from the tower base. Stakes angle away from the tower base to hold the stays securely.</w:t>
      </w:r>
    </w:p>
    <w:p w:rsidR="00275F32" w:rsidRPr="00275F32" w:rsidRDefault="00FC2597" w:rsidP="00275F32">
      <w:pPr>
        <w:spacing w:after="0"/>
        <w:ind w:left="720"/>
        <w:rPr>
          <w:b/>
          <w:sz w:val="24"/>
        </w:rPr>
      </w:pPr>
      <w:bookmarkStart w:id="41" w:name="_Toc140323559"/>
      <w:r>
        <w:rPr>
          <w:b/>
          <w:sz w:val="24"/>
        </w:rPr>
        <w:t xml:space="preserve">Note: </w:t>
      </w:r>
      <w:r w:rsidR="00275F32" w:rsidRPr="00275F32">
        <w:rPr>
          <w:b/>
          <w:sz w:val="24"/>
        </w:rPr>
        <w:t>Stakes angle away from the tower</w:t>
      </w:r>
      <w:r w:rsidR="00275F32">
        <w:rPr>
          <w:b/>
          <w:sz w:val="24"/>
        </w:rPr>
        <w:t xml:space="preserve"> base</w:t>
      </w:r>
      <w:r w:rsidR="00275F32" w:rsidRPr="00275F32">
        <w:rPr>
          <w:b/>
          <w:sz w:val="24"/>
        </w:rPr>
        <w:t xml:space="preserve"> to hold the stays securely.</w:t>
      </w:r>
    </w:p>
    <w:p w:rsidR="00956158" w:rsidRPr="00956158" w:rsidRDefault="00956158" w:rsidP="00CB6E5D">
      <w:pPr>
        <w:pStyle w:val="Heading2"/>
        <w:numPr>
          <w:ilvl w:val="0"/>
          <w:numId w:val="26"/>
        </w:numPr>
        <w:tabs>
          <w:tab w:val="left" w:pos="630"/>
        </w:tabs>
        <w:ind w:left="720"/>
      </w:pPr>
      <w:bookmarkStart w:id="42" w:name="_Toc165021341"/>
      <w:r>
        <w:t xml:space="preserve">Position the tower </w:t>
      </w:r>
      <w:r w:rsidR="00275F32">
        <w:t xml:space="preserve">on the ground </w:t>
      </w:r>
      <w:r>
        <w:t>at a</w:t>
      </w:r>
      <w:r w:rsidR="00212233">
        <w:t xml:space="preserve"> 90</w:t>
      </w:r>
      <w:r w:rsidR="00212233" w:rsidRPr="00212233">
        <w:rPr>
          <w:rFonts w:asciiTheme="minorHAnsi" w:hAnsiTheme="minorHAnsi" w:cstheme="minorBidi"/>
        </w:rPr>
        <w:t xml:space="preserve"> </w:t>
      </w:r>
      <w:r w:rsidR="00275F32">
        <w:rPr>
          <w:rFonts w:ascii="Arial" w:hAnsi="Arial" w:cs="Arial"/>
        </w:rPr>
        <w:t>º</w:t>
      </w:r>
      <w:r w:rsidR="00212233" w:rsidRPr="00212233">
        <w:rPr>
          <w:rFonts w:asciiTheme="minorHAnsi" w:hAnsiTheme="minorHAnsi" w:cstheme="minorBidi"/>
        </w:rPr>
        <w:t xml:space="preserve"> angle to the reference line.</w:t>
      </w:r>
      <w:bookmarkEnd w:id="41"/>
      <w:bookmarkEnd w:id="42"/>
    </w:p>
    <w:p w:rsidR="002C62EA" w:rsidRDefault="00212233" w:rsidP="00956158">
      <w:pPr>
        <w:spacing w:after="0"/>
        <w:ind w:left="720"/>
      </w:pPr>
      <w:r>
        <w:t xml:space="preserve"> </w:t>
      </w:r>
      <w:proofErr w:type="gramStart"/>
      <w:r>
        <w:t xml:space="preserve">Using a </w:t>
      </w:r>
      <w:r w:rsidR="00956158">
        <w:t>rope</w:t>
      </w:r>
      <w:r>
        <w:t xml:space="preserve"> or side stay measure from the side stake to the side of the tower.</w:t>
      </w:r>
      <w:proofErr w:type="gramEnd"/>
      <w:r>
        <w:t xml:space="preserve"> </w:t>
      </w:r>
      <w:r w:rsidR="002C62EA">
        <w:t xml:space="preserve">Mark the line and verify that the other side of the tower has the same distance from the side to the stake. Adjust the tower as necessary to achieve equal distances. </w:t>
      </w:r>
    </w:p>
    <w:p w:rsidR="009C1B80" w:rsidRDefault="00D9509F" w:rsidP="009C1B80">
      <w:pPr>
        <w:pStyle w:val="Heading1"/>
        <w:numPr>
          <w:ilvl w:val="0"/>
          <w:numId w:val="4"/>
        </w:numPr>
      </w:pPr>
      <w:bookmarkStart w:id="43" w:name="_Toc140323560"/>
      <w:bookmarkStart w:id="44" w:name="_Toc165021342"/>
      <w:r>
        <w:t>Dress the Towers</w:t>
      </w:r>
      <w:bookmarkStart w:id="45" w:name="_Toc140323561"/>
      <w:bookmarkEnd w:id="43"/>
      <w:bookmarkEnd w:id="44"/>
    </w:p>
    <w:bookmarkEnd w:id="45"/>
    <w:p w:rsidR="00DA1D99" w:rsidRDefault="00DA1D99" w:rsidP="00DA1D99">
      <w:pPr>
        <w:spacing w:after="0"/>
        <w:ind w:left="720"/>
      </w:pPr>
      <w:r>
        <w:t>The tower requires eight stays</w:t>
      </w:r>
      <w:r w:rsidR="00AC52D5">
        <w:t xml:space="preserve"> (see Figures 10 and 12)</w:t>
      </w:r>
      <w:r>
        <w:t>. Two stays on each side</w:t>
      </w:r>
      <w:r w:rsidR="00AC52D5">
        <w:t xml:space="preserve"> (one attached to the top of the tower and a second attached about 2/3s up)</w:t>
      </w:r>
      <w:r>
        <w:t xml:space="preserve">, two backstays and </w:t>
      </w:r>
      <w:r w:rsidR="00AC52D5">
        <w:t>two</w:t>
      </w:r>
      <w:r>
        <w:t xml:space="preserve"> fore stay</w:t>
      </w:r>
      <w:r w:rsidR="00AC52D5">
        <w:t>s</w:t>
      </w:r>
      <w:r>
        <w:t xml:space="preserve">. These stays require at least 50’ of 3/8”- braded nylon rope.  A lifting halyard </w:t>
      </w:r>
      <w:r w:rsidR="00AC52D5">
        <w:t xml:space="preserve">(attached to the top of the tower) </w:t>
      </w:r>
      <w:r>
        <w:t xml:space="preserve">is used as the second fore </w:t>
      </w:r>
      <w:r w:rsidR="00AC52D5">
        <w:t xml:space="preserve">stay. </w:t>
      </w:r>
      <w:r>
        <w:t xml:space="preserve">The lifting halyard uses 100’ </w:t>
      </w:r>
      <w:r w:rsidR="00AC52D5">
        <w:t>of ½</w:t>
      </w:r>
      <w:r w:rsidR="00C316C2">
        <w:t xml:space="preserve">” </w:t>
      </w:r>
      <w:r>
        <w:t>braded nylon rope.</w:t>
      </w:r>
    </w:p>
    <w:p w:rsidR="00932330" w:rsidRPr="00DA1D99" w:rsidRDefault="00DA1D99" w:rsidP="00CB6E5D">
      <w:pPr>
        <w:pStyle w:val="Heading2"/>
        <w:numPr>
          <w:ilvl w:val="0"/>
          <w:numId w:val="28"/>
        </w:numPr>
        <w:ind w:left="720"/>
      </w:pPr>
      <w:bookmarkStart w:id="46" w:name="_Toc165021343"/>
      <w:r w:rsidRPr="00DA1D99">
        <w:t>Attach the Stays</w:t>
      </w:r>
      <w:bookmarkEnd w:id="46"/>
    </w:p>
    <w:p w:rsidR="00DA1D99" w:rsidRDefault="003A3064" w:rsidP="00DA1D99">
      <w:r>
        <w:rPr>
          <w:noProof/>
        </w:rPr>
        <w:pict>
          <v:shapetype id="_x0000_t48" coordsize="21600,21600" o:spt="48" adj="-10080,24300,-3600,4050,-1800,4050" path="m@0@1l@2@3@4@5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v:shapetype>
          <v:shape id="_x0000_s1171" type="#_x0000_t48" style="position:absolute;margin-left:22.5pt;margin-top:188.85pt;width:97.5pt;height:36.75pt;z-index:251796480" adj="37883,-37910,30351,5290,22929,5290,36554,-29535" strokecolor="white [3212]" strokeweight="1.25pt">
            <v:textbox>
              <w:txbxContent>
                <w:p w:rsidR="00F2718D" w:rsidRDefault="00F2718D">
                  <w:r>
                    <w:t>Attachment point for Side Guy</w:t>
                  </w:r>
                </w:p>
              </w:txbxContent>
            </v:textbox>
            <o:callout v:ext="edit" minusx="t"/>
          </v:shape>
        </w:pict>
      </w:r>
      <w:r w:rsidR="00DA1D99">
        <w:rPr>
          <w:noProof/>
        </w:rPr>
        <w:drawing>
          <wp:inline distT="0" distB="0" distL="0" distR="0">
            <wp:extent cx="5943600" cy="4092918"/>
            <wp:effectExtent l="19050" t="0" r="0" b="0"/>
            <wp:docPr id="35" name="Picture 6" descr="C:\Users\Richard\AppData\Local\Microsoft\Windows\INetCache\Content.Word\IMG_4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ichard\AppData\Local\Microsoft\Windows\INetCache\Content.Word\IMG_4116.jpg"/>
                    <pic:cNvPicPr>
                      <a:picLocks noChangeAspect="1" noChangeArrowheads="1"/>
                    </pic:cNvPicPr>
                  </pic:nvPicPr>
                  <pic:blipFill>
                    <a:blip r:embed="rId27" cstate="print"/>
                    <a:srcRect/>
                    <a:stretch>
                      <a:fillRect/>
                    </a:stretch>
                  </pic:blipFill>
                  <pic:spPr bwMode="auto">
                    <a:xfrm>
                      <a:off x="0" y="0"/>
                      <a:ext cx="5943600" cy="4092918"/>
                    </a:xfrm>
                    <a:prstGeom prst="rect">
                      <a:avLst/>
                    </a:prstGeom>
                    <a:noFill/>
                    <a:ln w="9525">
                      <a:noFill/>
                      <a:miter lim="800000"/>
                      <a:headEnd/>
                      <a:tailEnd/>
                    </a:ln>
                  </pic:spPr>
                </pic:pic>
              </a:graphicData>
            </a:graphic>
          </wp:inline>
        </w:drawing>
      </w:r>
    </w:p>
    <w:p w:rsidR="00DA1D99" w:rsidRPr="00DA1D99" w:rsidRDefault="00DA1D99" w:rsidP="00DA1D99">
      <w:pPr>
        <w:rPr>
          <w:b/>
          <w:bCs/>
          <w:color w:val="4F81BD" w:themeColor="accent1"/>
          <w:sz w:val="18"/>
          <w:szCs w:val="18"/>
        </w:rPr>
      </w:pPr>
      <w:r w:rsidRPr="00DA1D99">
        <w:rPr>
          <w:b/>
          <w:bCs/>
          <w:color w:val="4F81BD" w:themeColor="accent1"/>
          <w:sz w:val="18"/>
          <w:szCs w:val="18"/>
        </w:rPr>
        <w:t>Figure 12</w:t>
      </w:r>
      <w:r>
        <w:rPr>
          <w:b/>
          <w:bCs/>
          <w:color w:val="4F81BD" w:themeColor="accent1"/>
          <w:sz w:val="18"/>
          <w:szCs w:val="18"/>
        </w:rPr>
        <w:t xml:space="preserve"> Diagram showing the attachment points for the Stays </w:t>
      </w:r>
      <w:r w:rsidR="00A860A6">
        <w:rPr>
          <w:b/>
          <w:bCs/>
          <w:color w:val="4F81BD" w:themeColor="accent1"/>
          <w:sz w:val="18"/>
          <w:szCs w:val="18"/>
        </w:rPr>
        <w:t>(aka</w:t>
      </w:r>
      <w:r w:rsidR="00AC52D5">
        <w:rPr>
          <w:b/>
          <w:bCs/>
          <w:color w:val="4F81BD" w:themeColor="accent1"/>
          <w:sz w:val="18"/>
          <w:szCs w:val="18"/>
        </w:rPr>
        <w:t xml:space="preserve"> </w:t>
      </w:r>
      <w:r>
        <w:rPr>
          <w:b/>
          <w:bCs/>
          <w:color w:val="4F81BD" w:themeColor="accent1"/>
          <w:sz w:val="18"/>
          <w:szCs w:val="18"/>
        </w:rPr>
        <w:t>Guys</w:t>
      </w:r>
      <w:r w:rsidR="00AC52D5">
        <w:rPr>
          <w:b/>
          <w:bCs/>
          <w:color w:val="4F81BD" w:themeColor="accent1"/>
          <w:sz w:val="18"/>
          <w:szCs w:val="18"/>
        </w:rPr>
        <w:t>)</w:t>
      </w:r>
      <w:r w:rsidR="00A860A6">
        <w:rPr>
          <w:b/>
          <w:bCs/>
          <w:color w:val="4F81BD" w:themeColor="accent1"/>
          <w:sz w:val="18"/>
          <w:szCs w:val="18"/>
        </w:rPr>
        <w:t xml:space="preserve"> </w:t>
      </w:r>
      <w:r>
        <w:rPr>
          <w:b/>
          <w:bCs/>
          <w:color w:val="4F81BD" w:themeColor="accent1"/>
          <w:sz w:val="18"/>
          <w:szCs w:val="18"/>
        </w:rPr>
        <w:t xml:space="preserve">to the tower </w:t>
      </w:r>
      <w:r w:rsidR="00FF7D6D">
        <w:rPr>
          <w:b/>
          <w:bCs/>
          <w:color w:val="4F81BD" w:themeColor="accent1"/>
          <w:sz w:val="18"/>
          <w:szCs w:val="18"/>
        </w:rPr>
        <w:t>struts and stakes</w:t>
      </w:r>
    </w:p>
    <w:p w:rsidR="00932330" w:rsidRDefault="00932330" w:rsidP="00212233">
      <w:pPr>
        <w:spacing w:after="0"/>
        <w:ind w:left="720"/>
      </w:pPr>
    </w:p>
    <w:p w:rsidR="00932330" w:rsidRDefault="007B0E27" w:rsidP="007B0E27">
      <w:pPr>
        <w:numPr>
          <w:ilvl w:val="0"/>
          <w:numId w:val="2"/>
        </w:numPr>
        <w:ind w:left="1080"/>
      </w:pPr>
      <w:r w:rsidRPr="007B0E27">
        <w:rPr>
          <w:b/>
        </w:rPr>
        <w:t xml:space="preserve">Attach the </w:t>
      </w:r>
      <w:proofErr w:type="gramStart"/>
      <w:r w:rsidRPr="007B0E27">
        <w:rPr>
          <w:b/>
        </w:rPr>
        <w:t>four side</w:t>
      </w:r>
      <w:proofErr w:type="gramEnd"/>
      <w:r w:rsidRPr="007B0E27">
        <w:rPr>
          <w:b/>
        </w:rPr>
        <w:t xml:space="preserve"> </w:t>
      </w:r>
      <w:proofErr w:type="spellStart"/>
      <w:r w:rsidRPr="007B0E27">
        <w:rPr>
          <w:b/>
        </w:rPr>
        <w:t>stays.</w:t>
      </w:r>
      <w:r w:rsidR="00932330">
        <w:t>The</w:t>
      </w:r>
      <w:proofErr w:type="spellEnd"/>
      <w:r w:rsidR="00932330">
        <w:t xml:space="preserve"> upper</w:t>
      </w:r>
      <w:r w:rsidR="007F690C">
        <w:t xml:space="preserve"> side stays are tied to the top most part of the tower and lower side stays </w:t>
      </w:r>
      <w:r w:rsidR="00932330">
        <w:t xml:space="preserve">are </w:t>
      </w:r>
      <w:r w:rsidR="007F690C">
        <w:t>tied to the mid section of the tower</w:t>
      </w:r>
      <w:r w:rsidR="00932330">
        <w:t xml:space="preserve">. The side stays </w:t>
      </w:r>
      <w:proofErr w:type="gramStart"/>
      <w:r w:rsidR="00932330">
        <w:t>are attached</w:t>
      </w:r>
      <w:proofErr w:type="gramEnd"/>
      <w:r w:rsidR="00932330">
        <w:t xml:space="preserve"> to the tower using a bowline knot</w:t>
      </w:r>
      <w:r w:rsidR="007E2F2A">
        <w:t xml:space="preserve"> and overhand stopper knot</w:t>
      </w:r>
      <w:r w:rsidR="00760653">
        <w:t xml:space="preserve">. </w:t>
      </w:r>
      <w:proofErr w:type="gramStart"/>
      <w:r w:rsidR="00760653">
        <w:t xml:space="preserve">See Figure </w:t>
      </w:r>
      <w:r w:rsidR="000A7BE3">
        <w:t>1</w:t>
      </w:r>
      <w:r w:rsidR="00FF7D6D">
        <w:t>3</w:t>
      </w:r>
      <w:r w:rsidR="0046056C">
        <w:t xml:space="preserve"> and Figure </w:t>
      </w:r>
      <w:r w:rsidR="000A7BE3">
        <w:t>1</w:t>
      </w:r>
      <w:r w:rsidR="00FF7D6D">
        <w:t>4</w:t>
      </w:r>
      <w:r w:rsidR="000A7BE3">
        <w:t>.</w:t>
      </w:r>
      <w:proofErr w:type="gramEnd"/>
    </w:p>
    <w:p w:rsidR="00932330" w:rsidRDefault="0046056C" w:rsidP="0046056C">
      <w:pPr>
        <w:spacing w:after="0"/>
        <w:jc w:val="center"/>
      </w:pPr>
      <w:r>
        <w:rPr>
          <w:noProof/>
        </w:rPr>
        <w:drawing>
          <wp:inline distT="0" distB="0" distL="0" distR="0">
            <wp:extent cx="2537963" cy="2030523"/>
            <wp:effectExtent l="19050" t="0" r="0" b="0"/>
            <wp:docPr id="17" name="Picture 12" descr="C:\Users\Richard\Pictures\iCloud Photos\IMG_38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Richard\Pictures\iCloud Photos\IMG_3835.PNG"/>
                    <pic:cNvPicPr>
                      <a:picLocks noChangeAspect="1" noChangeArrowheads="1"/>
                    </pic:cNvPicPr>
                  </pic:nvPicPr>
                  <pic:blipFill>
                    <a:blip r:embed="rId28" cstate="print"/>
                    <a:srcRect t="5394" b="53236"/>
                    <a:stretch>
                      <a:fillRect/>
                    </a:stretch>
                  </pic:blipFill>
                  <pic:spPr bwMode="auto">
                    <a:xfrm>
                      <a:off x="0" y="0"/>
                      <a:ext cx="2547430" cy="2038097"/>
                    </a:xfrm>
                    <a:prstGeom prst="rect">
                      <a:avLst/>
                    </a:prstGeom>
                    <a:noFill/>
                    <a:ln w="9525">
                      <a:noFill/>
                      <a:miter lim="800000"/>
                      <a:headEnd/>
                      <a:tailEnd/>
                    </a:ln>
                  </pic:spPr>
                </pic:pic>
              </a:graphicData>
            </a:graphic>
          </wp:inline>
        </w:drawing>
      </w:r>
    </w:p>
    <w:p w:rsidR="000A7BE3" w:rsidRDefault="000625C6" w:rsidP="000625C6">
      <w:pPr>
        <w:pStyle w:val="Caption"/>
      </w:pPr>
      <w:r>
        <w:t xml:space="preserve">Figure </w:t>
      </w:r>
      <w:r w:rsidR="00FF7D6D">
        <w:t>13</w:t>
      </w:r>
      <w:r>
        <w:t xml:space="preserve"> How to tie a Bowline knot</w:t>
      </w:r>
    </w:p>
    <w:p w:rsidR="0046056C" w:rsidRDefault="003A3064" w:rsidP="0046056C">
      <w:pPr>
        <w:spacing w:after="0"/>
        <w:jc w:val="center"/>
      </w:pPr>
      <w:r>
        <w:rPr>
          <w:noProof/>
        </w:rPr>
        <w:pict>
          <v:shape id="_x0000_s1067" type="#_x0000_t32" style="position:absolute;left:0;text-align:left;margin-left:128.75pt;margin-top:59.5pt;width:17.5pt;height:60.8pt;z-index:251700224" o:connectortype="straight" strokecolor="white [3212]" strokeweight="1.25pt"/>
        </w:pict>
      </w:r>
      <w:r>
        <w:rPr>
          <w:noProof/>
        </w:rPr>
        <w:pict>
          <v:shape id="_x0000_s1066" type="#_x0000_t41" style="position:absolute;left:0;text-align:left;margin-left:4.2pt;margin-top:15.9pt;width:151.15pt;height:39.5pt;z-index:251699200" adj="27938,80248,22457,4922,13819,21819,14769,24252" strokecolor="white [3212]" strokeweight="1.25pt">
            <v:textbox style="mso-next-textbox:#_x0000_s1066">
              <w:txbxContent>
                <w:p w:rsidR="00F2718D" w:rsidRDefault="00F2718D">
                  <w:r>
                    <w:t>Check all knots and retie before Willy sees them</w:t>
                  </w:r>
                </w:p>
              </w:txbxContent>
            </v:textbox>
            <o:callout v:ext="edit" minusx="t" minusy="t"/>
          </v:shape>
        </w:pict>
      </w:r>
      <w:r>
        <w:rPr>
          <w:noProof/>
        </w:rPr>
        <w:pict>
          <v:shape id="_x0000_s1065" type="#_x0000_t41" style="position:absolute;left:0;text-align:left;margin-left:4.2pt;margin-top:180.3pt;width:108.25pt;height:48pt;z-index:251698176" adj="49785,2925,22797,,50333,196088,51660,198090" strokecolor="white [3212]" strokeweight="1.25pt">
            <v:textbox style="mso-next-textbox:#_x0000_s1065">
              <w:txbxContent>
                <w:p w:rsidR="00F2718D" w:rsidRDefault="00F2718D">
                  <w:r>
                    <w:t>Good Bowline with stopper knot</w:t>
                  </w:r>
                </w:p>
              </w:txbxContent>
            </v:textbox>
            <o:callout v:ext="edit" minusx="t"/>
          </v:shape>
        </w:pict>
      </w:r>
      <w:r w:rsidR="009630FA">
        <w:rPr>
          <w:noProof/>
        </w:rPr>
        <w:drawing>
          <wp:anchor distT="0" distB="0" distL="114300" distR="114300" simplePos="0" relativeHeight="251706368" behindDoc="0" locked="0" layoutInCell="1" allowOverlap="0">
            <wp:simplePos x="0" y="0"/>
            <wp:positionH relativeFrom="column">
              <wp:posOffset>4333875</wp:posOffset>
            </wp:positionH>
            <wp:positionV relativeFrom="paragraph">
              <wp:posOffset>375285</wp:posOffset>
            </wp:positionV>
            <wp:extent cx="1457960" cy="2670810"/>
            <wp:effectExtent l="38100" t="19050" r="27940" b="15240"/>
            <wp:wrapNone/>
            <wp:docPr id="24" name="Picture 18" descr="C:\Users\Richard\Pictures\iCloud Photos\IMG_38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Richard\Pictures\iCloud Photos\IMG_3836.JPEG"/>
                    <pic:cNvPicPr>
                      <a:picLocks noChangeAspect="1" noChangeArrowheads="1"/>
                    </pic:cNvPicPr>
                  </pic:nvPicPr>
                  <pic:blipFill>
                    <a:blip r:embed="rId29" cstate="print"/>
                    <a:srcRect l="63856" t="69927" r="24278" b="13671"/>
                    <a:stretch>
                      <a:fillRect/>
                    </a:stretch>
                  </pic:blipFill>
                  <pic:spPr bwMode="auto">
                    <a:xfrm>
                      <a:off x="0" y="0"/>
                      <a:ext cx="1457960" cy="2670810"/>
                    </a:xfrm>
                    <a:prstGeom prst="rect">
                      <a:avLst/>
                    </a:prstGeom>
                    <a:noFill/>
                    <a:ln w="15875">
                      <a:solidFill>
                        <a:schemeClr val="tx1"/>
                      </a:solidFill>
                      <a:miter lim="800000"/>
                      <a:headEnd/>
                      <a:tailEnd/>
                    </a:ln>
                  </pic:spPr>
                </pic:pic>
              </a:graphicData>
            </a:graphic>
          </wp:anchor>
        </w:drawing>
      </w:r>
      <w:r w:rsidR="0046056C">
        <w:rPr>
          <w:noProof/>
        </w:rPr>
        <w:drawing>
          <wp:inline distT="0" distB="0" distL="0" distR="0">
            <wp:extent cx="3318856" cy="3141748"/>
            <wp:effectExtent l="19050" t="0" r="0" b="0"/>
            <wp:docPr id="18" name="Picture 13" descr="C:\Users\Richard\Pictures\iCloud Photos\IMG_38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Richard\Pictures\iCloud Photos\IMG_3836.JPEG"/>
                    <pic:cNvPicPr>
                      <a:picLocks noChangeAspect="1" noChangeArrowheads="1"/>
                    </pic:cNvPicPr>
                  </pic:nvPicPr>
                  <pic:blipFill>
                    <a:blip r:embed="rId30" cstate="print"/>
                    <a:srcRect l="23426" t="37361" b="8412"/>
                    <a:stretch>
                      <a:fillRect/>
                    </a:stretch>
                  </pic:blipFill>
                  <pic:spPr bwMode="auto">
                    <a:xfrm>
                      <a:off x="0" y="0"/>
                      <a:ext cx="3316660" cy="3139669"/>
                    </a:xfrm>
                    <a:prstGeom prst="rect">
                      <a:avLst/>
                    </a:prstGeom>
                    <a:noFill/>
                    <a:ln w="9525">
                      <a:noFill/>
                      <a:miter lim="800000"/>
                      <a:headEnd/>
                      <a:tailEnd/>
                    </a:ln>
                  </pic:spPr>
                </pic:pic>
              </a:graphicData>
            </a:graphic>
          </wp:inline>
        </w:drawing>
      </w:r>
    </w:p>
    <w:p w:rsidR="000625C6" w:rsidRDefault="000625C6" w:rsidP="000625C6">
      <w:pPr>
        <w:pStyle w:val="Caption"/>
      </w:pPr>
      <w:r>
        <w:t xml:space="preserve">Figure </w:t>
      </w:r>
      <w:r w:rsidR="00FF7D6D">
        <w:t>14</w:t>
      </w:r>
      <w:r>
        <w:t xml:space="preserve"> Stays tied to Tower with Bowline and stopper Knots</w:t>
      </w:r>
    </w:p>
    <w:p w:rsidR="007F690C" w:rsidRDefault="007F690C" w:rsidP="0046056C">
      <w:pPr>
        <w:spacing w:after="0"/>
        <w:jc w:val="center"/>
      </w:pPr>
    </w:p>
    <w:p w:rsidR="007F690C" w:rsidRDefault="007F690C" w:rsidP="007F690C">
      <w:pPr>
        <w:spacing w:after="0"/>
        <w:ind w:left="720"/>
      </w:pPr>
      <w:r>
        <w:t xml:space="preserve">The upper and lower side stays </w:t>
      </w:r>
      <w:proofErr w:type="gramStart"/>
      <w:r>
        <w:t>are attached</w:t>
      </w:r>
      <w:proofErr w:type="gramEnd"/>
      <w:r>
        <w:t xml:space="preserve"> to the side stakes using a truckers knot. This knot </w:t>
      </w:r>
      <w:proofErr w:type="gramStart"/>
      <w:r>
        <w:t xml:space="preserve">is </w:t>
      </w:r>
      <w:r w:rsidR="00F06AD3">
        <w:t>shown</w:t>
      </w:r>
      <w:proofErr w:type="gramEnd"/>
      <w:r>
        <w:t xml:space="preserve"> in Figure 1</w:t>
      </w:r>
      <w:r w:rsidR="00FF7D6D">
        <w:t>5</w:t>
      </w:r>
      <w:r>
        <w:t xml:space="preserve">. </w:t>
      </w:r>
      <w:r w:rsidR="00F06AD3">
        <w:t xml:space="preserve">The stay </w:t>
      </w:r>
      <w:proofErr w:type="gramStart"/>
      <w:r w:rsidR="00F06AD3">
        <w:t>is positioned</w:t>
      </w:r>
      <w:proofErr w:type="gramEnd"/>
      <w:r w:rsidR="00F06AD3">
        <w:t xml:space="preserve"> next to the stake. About three feet before the stake a loop </w:t>
      </w:r>
      <w:proofErr w:type="gramStart"/>
      <w:r w:rsidR="00F06AD3">
        <w:t>is made</w:t>
      </w:r>
      <w:proofErr w:type="gramEnd"/>
      <w:r w:rsidR="00F06AD3">
        <w:t xml:space="preserve"> in the stay. The free end of the stay </w:t>
      </w:r>
      <w:proofErr w:type="gramStart"/>
      <w:r w:rsidR="00F06AD3">
        <w:t>is wrapped</w:t>
      </w:r>
      <w:proofErr w:type="gramEnd"/>
      <w:r w:rsidR="00F06AD3">
        <w:t xml:space="preserve"> around the stake and the end is fed through to loop. The stay is pulled tight and a slipped over hand knot is tied to secure the stay.</w:t>
      </w:r>
    </w:p>
    <w:p w:rsidR="00C3481C" w:rsidRDefault="00C3481C" w:rsidP="007F690C">
      <w:pPr>
        <w:spacing w:after="0"/>
        <w:ind w:left="720"/>
      </w:pPr>
    </w:p>
    <w:p w:rsidR="007F690C" w:rsidRDefault="001A2DA1" w:rsidP="007F690C">
      <w:pPr>
        <w:spacing w:after="0"/>
        <w:ind w:left="720"/>
      </w:pPr>
      <w:r>
        <w:rPr>
          <w:noProof/>
        </w:rPr>
        <w:drawing>
          <wp:anchor distT="0" distB="0" distL="114300" distR="114300" simplePos="0" relativeHeight="251705344" behindDoc="0" locked="0" layoutInCell="1" allowOverlap="1">
            <wp:simplePos x="0" y="0"/>
            <wp:positionH relativeFrom="column">
              <wp:posOffset>3057525</wp:posOffset>
            </wp:positionH>
            <wp:positionV relativeFrom="paragraph">
              <wp:posOffset>2842895</wp:posOffset>
            </wp:positionV>
            <wp:extent cx="2876550" cy="2438400"/>
            <wp:effectExtent l="19050" t="0" r="0" b="0"/>
            <wp:wrapNone/>
            <wp:docPr id="22" name="Picture 17" descr="C:\Users\Richard\Pictures\iCloud Photos\IMG_38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Richard\Pictures\iCloud Photos\IMG_3841.JPEG"/>
                    <pic:cNvPicPr>
                      <a:picLocks noChangeAspect="1" noChangeArrowheads="1"/>
                    </pic:cNvPicPr>
                  </pic:nvPicPr>
                  <pic:blipFill>
                    <a:blip r:embed="rId31" cstate="print"/>
                    <a:srcRect l="48525" t="45455" r="34610" b="43834"/>
                    <a:stretch>
                      <a:fillRect/>
                    </a:stretch>
                  </pic:blipFill>
                  <pic:spPr bwMode="auto">
                    <a:xfrm>
                      <a:off x="0" y="0"/>
                      <a:ext cx="2876550" cy="2438400"/>
                    </a:xfrm>
                    <a:prstGeom prst="rect">
                      <a:avLst/>
                    </a:prstGeom>
                  </pic:spPr>
                </pic:pic>
              </a:graphicData>
            </a:graphic>
          </wp:anchor>
        </w:drawing>
      </w:r>
      <w:r w:rsidR="003A3064">
        <w:rPr>
          <w:noProof/>
        </w:rPr>
        <w:pict>
          <v:shape id="_x0000_s1114" type="#_x0000_t32" style="position:absolute;left:0;text-align:left;margin-left:318pt;margin-top:221.1pt;width:4.5pt;height:91.7pt;z-index:251744256;mso-position-horizontal-relative:text;mso-position-vertical-relative:text" o:connectortype="straight" strokecolor="white [3212]" strokeweight="1.25pt"/>
        </w:pict>
      </w:r>
      <w:r w:rsidR="003A3064">
        <w:rPr>
          <w:noProof/>
        </w:rPr>
        <w:pict>
          <v:shape id="_x0000_s1071" type="#_x0000_t41" style="position:absolute;left:0;text-align:left;margin-left:73.6pt;margin-top:149.55pt;width:1in;height:48pt;z-index:251704320;mso-position-horizontal-relative:text;mso-position-vertical-relative:text" adj="46665,10598,23400,,44670,8595,46665,10598" strokecolor="white [3212]" strokeweight="1.25pt">
            <v:textbox style="mso-next-textbox:#_x0000_s1071">
              <w:txbxContent>
                <w:p w:rsidR="00F2718D" w:rsidRDefault="00F2718D">
                  <w:r>
                    <w:t>Feed end thru loop</w:t>
                  </w:r>
                </w:p>
              </w:txbxContent>
            </v:textbox>
            <o:callout v:ext="edit" minusx="t" minusy="t"/>
          </v:shape>
        </w:pict>
      </w:r>
      <w:r w:rsidR="003A3064">
        <w:rPr>
          <w:noProof/>
        </w:rPr>
        <w:pict>
          <v:shape id="_x0000_s1070" type="#_x0000_t41" style="position:absolute;left:0;text-align:left;margin-left:294pt;margin-top:173.1pt;width:120pt;height:48pt;z-index:251703296;mso-position-horizontal-relative:text;mso-position-vertical-relative:text" adj="-3195,-8100,-1080,,-4392,-10103,-3195,-8100" strokecolor="white [3212]" strokeweight="1.25pt">
            <v:textbox style="mso-next-textbox:#_x0000_s1070">
              <w:txbxContent>
                <w:p w:rsidR="00F2718D" w:rsidRDefault="00F2718D">
                  <w:r>
                    <w:t>Overhand slipknot tied to secure free end</w:t>
                  </w:r>
                </w:p>
              </w:txbxContent>
            </v:textbox>
          </v:shape>
        </w:pict>
      </w:r>
      <w:r w:rsidR="003A3064">
        <w:rPr>
          <w:noProof/>
        </w:rPr>
        <w:pict>
          <v:shape id="_x0000_s1069" type="#_x0000_t41" style="position:absolute;left:0;text-align:left;margin-left:99pt;margin-top:68.55pt;width:118.6pt;height:48pt;z-index:251702272;mso-position-horizontal-relative:text;mso-position-vertical-relative:text" adj="33793,22118,22693,,32582,20115,33793,22118" strokecolor="white [3212]" strokeweight="1.25pt">
            <v:textbox style="mso-next-textbox:#_x0000_s1069">
              <w:txbxContent>
                <w:p w:rsidR="00F2718D" w:rsidRDefault="00F2718D">
                  <w:r>
                    <w:t>Loop knot tied about 3 feet from stake</w:t>
                  </w:r>
                </w:p>
              </w:txbxContent>
            </v:textbox>
            <o:callout v:ext="edit" minusx="t" minusy="t"/>
          </v:shape>
        </w:pict>
      </w:r>
      <w:r w:rsidR="007F690C">
        <w:rPr>
          <w:noProof/>
        </w:rPr>
        <w:drawing>
          <wp:inline distT="0" distB="0" distL="0" distR="0">
            <wp:extent cx="5457515" cy="5275384"/>
            <wp:effectExtent l="19050" t="0" r="0" b="0"/>
            <wp:docPr id="20" name="Picture 15" descr="C:\Users\Richard\Pictures\iCloud Photos\IMG_38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Richard\Pictures\iCloud Photos\IMG_3841.JPEG"/>
                    <pic:cNvPicPr>
                      <a:picLocks noChangeAspect="1" noChangeArrowheads="1"/>
                    </pic:cNvPicPr>
                  </pic:nvPicPr>
                  <pic:blipFill>
                    <a:blip r:embed="rId32" cstate="print"/>
                    <a:srcRect t="27605" b="-15"/>
                    <a:stretch>
                      <a:fillRect/>
                    </a:stretch>
                  </pic:blipFill>
                  <pic:spPr bwMode="auto">
                    <a:xfrm>
                      <a:off x="0" y="0"/>
                      <a:ext cx="5458682" cy="5276512"/>
                    </a:xfrm>
                    <a:prstGeom prst="rect">
                      <a:avLst/>
                    </a:prstGeom>
                    <a:noFill/>
                    <a:ln w="9525">
                      <a:noFill/>
                      <a:miter lim="800000"/>
                      <a:headEnd/>
                      <a:tailEnd/>
                    </a:ln>
                  </pic:spPr>
                </pic:pic>
              </a:graphicData>
            </a:graphic>
          </wp:inline>
        </w:drawing>
      </w:r>
    </w:p>
    <w:p w:rsidR="00856BFD" w:rsidRDefault="00725A6B" w:rsidP="00725A6B">
      <w:pPr>
        <w:pStyle w:val="Caption"/>
      </w:pPr>
      <w:bookmarkStart w:id="47" w:name="_Toc165021279"/>
      <w:r>
        <w:t xml:space="preserve">Figure </w:t>
      </w:r>
      <w:fldSimple w:instr=" SEQ Figure \* ARABIC ">
        <w:r w:rsidR="006914D9">
          <w:rPr>
            <w:noProof/>
          </w:rPr>
          <w:t>10</w:t>
        </w:r>
      </w:fldSimple>
      <w:r>
        <w:t xml:space="preserve"> Stays attached to stakes with a Truckers Knot: The Truckers knot is setup with a </w:t>
      </w:r>
      <w:proofErr w:type="gramStart"/>
      <w:r>
        <w:t>slip knot</w:t>
      </w:r>
      <w:proofErr w:type="gramEnd"/>
      <w:r>
        <w:t xml:space="preserve"> as the stopper knot in order to allow for easier tension adjustment</w:t>
      </w:r>
      <w:bookmarkEnd w:id="47"/>
    </w:p>
    <w:p w:rsidR="00856BFD" w:rsidRDefault="00F9402E" w:rsidP="007F690C">
      <w:pPr>
        <w:spacing w:after="0"/>
        <w:ind w:left="720"/>
      </w:pPr>
      <w:r>
        <w:t>Tighten</w:t>
      </w:r>
      <w:r w:rsidR="009630FA">
        <w:t xml:space="preserve"> the side stays</w:t>
      </w:r>
      <w:r w:rsidR="007D118D">
        <w:t xml:space="preserve"> </w:t>
      </w:r>
      <w:r>
        <w:t>evenly</w:t>
      </w:r>
      <w:r w:rsidR="009630FA">
        <w:t xml:space="preserve"> without pulling the tower out of </w:t>
      </w:r>
      <w:r w:rsidR="007B0E27">
        <w:t>90</w:t>
      </w:r>
      <w:r w:rsidR="007B0E27" w:rsidRPr="007B0E27">
        <w:t xml:space="preserve"> º alignment. This </w:t>
      </w:r>
      <w:proofErr w:type="gramStart"/>
      <w:r>
        <w:t>is</w:t>
      </w:r>
      <w:r w:rsidR="007B0E27" w:rsidRPr="007B0E27">
        <w:t xml:space="preserve"> done</w:t>
      </w:r>
      <w:proofErr w:type="gramEnd"/>
      <w:r w:rsidR="007B0E27" w:rsidRPr="007B0E27">
        <w:t xml:space="preserve"> by tightening the stays alternately and tightening the loosest one first.</w:t>
      </w:r>
    </w:p>
    <w:p w:rsidR="007B0E27" w:rsidRDefault="00F9402E" w:rsidP="007F690C">
      <w:pPr>
        <w:spacing w:after="0"/>
        <w:ind w:left="720"/>
        <w:rPr>
          <w:b/>
        </w:rPr>
      </w:pPr>
      <w:r>
        <w:rPr>
          <w:b/>
        </w:rPr>
        <w:t>Tighten t</w:t>
      </w:r>
      <w:r w:rsidR="007B0E27" w:rsidRPr="007B0E27">
        <w:rPr>
          <w:b/>
        </w:rPr>
        <w:t>he four side stays very tightly to insure that the tower rises vertically.</w:t>
      </w:r>
    </w:p>
    <w:p w:rsidR="007B0E27" w:rsidRDefault="007B0E27" w:rsidP="007F690C">
      <w:pPr>
        <w:spacing w:after="0"/>
        <w:ind w:left="720"/>
        <w:rPr>
          <w:b/>
        </w:rPr>
      </w:pPr>
    </w:p>
    <w:p w:rsidR="007B0E27" w:rsidRPr="00F9402E" w:rsidRDefault="007B0E27" w:rsidP="007B0E27">
      <w:pPr>
        <w:numPr>
          <w:ilvl w:val="0"/>
          <w:numId w:val="2"/>
        </w:numPr>
        <w:spacing w:after="0"/>
        <w:rPr>
          <w:b/>
        </w:rPr>
      </w:pPr>
      <w:r w:rsidRPr="007B0E27">
        <w:rPr>
          <w:b/>
        </w:rPr>
        <w:t xml:space="preserve">Attach </w:t>
      </w:r>
      <w:r>
        <w:rPr>
          <w:b/>
        </w:rPr>
        <w:t xml:space="preserve">the two </w:t>
      </w:r>
      <w:r w:rsidR="007D118D">
        <w:rPr>
          <w:b/>
        </w:rPr>
        <w:t>back</w:t>
      </w:r>
      <w:r w:rsidR="007D118D" w:rsidRPr="007B0E27">
        <w:rPr>
          <w:b/>
        </w:rPr>
        <w:t>stays.</w:t>
      </w:r>
      <w:r w:rsidR="007D118D">
        <w:t xml:space="preserve"> The</w:t>
      </w:r>
      <w:r>
        <w:t xml:space="preserve"> lower </w:t>
      </w:r>
      <w:proofErr w:type="gramStart"/>
      <w:r>
        <w:t>back</w:t>
      </w:r>
      <w:r w:rsidR="00F9402E">
        <w:t xml:space="preserve"> </w:t>
      </w:r>
      <w:r>
        <w:t>stay</w:t>
      </w:r>
      <w:proofErr w:type="gramEnd"/>
      <w:r>
        <w:t xml:space="preserve"> is tied to the midpoint of the back of the tower </w:t>
      </w:r>
      <w:r w:rsidR="00F9402E">
        <w:t xml:space="preserve">at the same height as the lower side stays are </w:t>
      </w:r>
      <w:r w:rsidR="00C316C2">
        <w:t>and tied</w:t>
      </w:r>
      <w:r w:rsidR="007D118D">
        <w:t xml:space="preserve"> to the back stake.</w:t>
      </w:r>
      <w:r w:rsidR="00C316C2">
        <w:t xml:space="preserve"> This stay is setup </w:t>
      </w:r>
      <w:r w:rsidR="002D4504">
        <w:t xml:space="preserve">with enough slack to allow the tower to stand upright and not fall forward.  Re-tension this stay when the upper backstay </w:t>
      </w:r>
      <w:proofErr w:type="gramStart"/>
      <w:r w:rsidR="002D4504">
        <w:t>has been secured</w:t>
      </w:r>
      <w:proofErr w:type="gramEnd"/>
      <w:r w:rsidR="002D4504">
        <w:t>.</w:t>
      </w:r>
    </w:p>
    <w:p w:rsidR="00F9402E" w:rsidRPr="00CA5945" w:rsidRDefault="00F9402E" w:rsidP="00F9402E">
      <w:pPr>
        <w:spacing w:after="0"/>
        <w:ind w:left="390"/>
        <w:rPr>
          <w:b/>
        </w:rPr>
      </w:pPr>
    </w:p>
    <w:p w:rsidR="002D4504" w:rsidRDefault="00CA5945" w:rsidP="00CA5945">
      <w:pPr>
        <w:spacing w:after="0"/>
        <w:ind w:left="720"/>
      </w:pPr>
      <w:r w:rsidRPr="00CA5945">
        <w:t xml:space="preserve">The upper </w:t>
      </w:r>
      <w:proofErr w:type="gramStart"/>
      <w:r w:rsidRPr="00CA5945">
        <w:t>back</w:t>
      </w:r>
      <w:r w:rsidR="00F9402E">
        <w:t xml:space="preserve"> </w:t>
      </w:r>
      <w:r w:rsidRPr="00CA5945">
        <w:t>stay</w:t>
      </w:r>
      <w:proofErr w:type="gramEnd"/>
      <w:r w:rsidRPr="00CA5945">
        <w:t xml:space="preserve"> is measured by using the side stake as a reference.  The truckers knot is used  to tie the upper back stay to the back stake, This stay is </w:t>
      </w:r>
      <w:r w:rsidR="002D4504">
        <w:t>should have enough slack to insure that the tower will stand upright and not fall forward when the tower is raised.</w:t>
      </w:r>
    </w:p>
    <w:p w:rsidR="00CA5945" w:rsidRDefault="002D4504" w:rsidP="002D4504">
      <w:pPr>
        <w:spacing w:after="0"/>
        <w:ind w:left="720"/>
        <w:rPr>
          <w:b/>
          <w:sz w:val="28"/>
        </w:rPr>
      </w:pPr>
      <w:r w:rsidRPr="00F9402E">
        <w:rPr>
          <w:b/>
          <w:sz w:val="28"/>
        </w:rPr>
        <w:t>Caution:</w:t>
      </w:r>
      <w:r w:rsidRPr="007C7125">
        <w:rPr>
          <w:b/>
          <w:sz w:val="28"/>
        </w:rPr>
        <w:t xml:space="preserve"> </w:t>
      </w:r>
      <w:r w:rsidR="007C7125" w:rsidRPr="007C7125">
        <w:rPr>
          <w:b/>
          <w:sz w:val="28"/>
        </w:rPr>
        <w:t>Si</w:t>
      </w:r>
      <w:r w:rsidRPr="007C7125">
        <w:rPr>
          <w:b/>
          <w:sz w:val="28"/>
        </w:rPr>
        <w:t xml:space="preserve">nce both backstays will be slack on the ground </w:t>
      </w:r>
      <w:r w:rsidR="007C7125">
        <w:rPr>
          <w:b/>
          <w:sz w:val="28"/>
        </w:rPr>
        <w:t>during the raising of the tower, t</w:t>
      </w:r>
      <w:r w:rsidRPr="007C7125">
        <w:rPr>
          <w:b/>
          <w:sz w:val="28"/>
        </w:rPr>
        <w:t xml:space="preserve">he Lift Master must insure that the </w:t>
      </w:r>
      <w:r w:rsidR="007C7125" w:rsidRPr="007C7125">
        <w:rPr>
          <w:b/>
          <w:sz w:val="28"/>
        </w:rPr>
        <w:t>backstays</w:t>
      </w:r>
      <w:r w:rsidRPr="007C7125">
        <w:rPr>
          <w:b/>
          <w:sz w:val="28"/>
        </w:rPr>
        <w:t xml:space="preserve"> do not fowl and prevent the </w:t>
      </w:r>
      <w:r w:rsidR="007C7125" w:rsidRPr="007C7125">
        <w:rPr>
          <w:b/>
          <w:sz w:val="28"/>
        </w:rPr>
        <w:t>t</w:t>
      </w:r>
      <w:r w:rsidRPr="007C7125">
        <w:rPr>
          <w:b/>
          <w:sz w:val="28"/>
        </w:rPr>
        <w:t>ower from standing upright.</w:t>
      </w:r>
    </w:p>
    <w:p w:rsidR="00F9402E" w:rsidRDefault="00F9402E" w:rsidP="00CA5945">
      <w:pPr>
        <w:spacing w:after="0"/>
        <w:ind w:left="720"/>
        <w:rPr>
          <w:b/>
          <w:sz w:val="28"/>
        </w:rPr>
      </w:pPr>
    </w:p>
    <w:p w:rsidR="00F9402E" w:rsidRPr="00C21D92" w:rsidRDefault="00F9402E" w:rsidP="00F9402E">
      <w:pPr>
        <w:numPr>
          <w:ilvl w:val="0"/>
          <w:numId w:val="2"/>
        </w:numPr>
        <w:spacing w:after="0"/>
        <w:rPr>
          <w:b/>
        </w:rPr>
      </w:pPr>
      <w:r w:rsidRPr="00F9402E">
        <w:rPr>
          <w:b/>
        </w:rPr>
        <w:t xml:space="preserve">Attach the </w:t>
      </w:r>
      <w:r>
        <w:rPr>
          <w:b/>
        </w:rPr>
        <w:t xml:space="preserve">two forestays. </w:t>
      </w:r>
      <w:r>
        <w:t xml:space="preserve">The lower fore stay is tied to the tower </w:t>
      </w:r>
      <w:r w:rsidR="007C7125">
        <w:t xml:space="preserve">2/3’s of the way </w:t>
      </w:r>
      <w:r>
        <w:t xml:space="preserve"> up in the front of the tower at the same height as t</w:t>
      </w:r>
      <w:r w:rsidR="003F58CF">
        <w:t>he side and back lower stays</w:t>
      </w:r>
      <w:r>
        <w:t>. The lower fore stay</w:t>
      </w:r>
      <w:r w:rsidR="003F58CF">
        <w:t xml:space="preserve"> is tied to the bottom of the tower and will be tied to the stake once the tower is raised.</w:t>
      </w:r>
    </w:p>
    <w:p w:rsidR="00C21D92" w:rsidRDefault="00C21D92" w:rsidP="00C21D92">
      <w:pPr>
        <w:spacing w:after="0"/>
        <w:ind w:left="720"/>
      </w:pPr>
    </w:p>
    <w:p w:rsidR="005938E0" w:rsidRDefault="00C21D92" w:rsidP="005938E0">
      <w:pPr>
        <w:spacing w:after="0"/>
        <w:ind w:left="720"/>
        <w:rPr>
          <w:rFonts w:ascii="Times New Roman" w:eastAsia="Times New Roman" w:hAnsi="Times New Roman" w:cs="Times New Roman"/>
          <w:snapToGrid w:val="0"/>
          <w:color w:val="000000"/>
          <w:w w:val="0"/>
          <w:sz w:val="0"/>
          <w:szCs w:val="0"/>
          <w:u w:color="000000"/>
          <w:bdr w:val="none" w:sz="0" w:space="0" w:color="000000"/>
          <w:shd w:val="clear" w:color="000000" w:fill="000000"/>
        </w:rPr>
      </w:pPr>
      <w:r>
        <w:t>A lifting halyard is used as the upper fore stay. The lifting halyard uses 100’ of ½</w:t>
      </w:r>
      <w:r w:rsidR="007C7125">
        <w:t xml:space="preserve">” </w:t>
      </w:r>
      <w:r>
        <w:t xml:space="preserve">braded nylon rope. The lifting halyard </w:t>
      </w:r>
      <w:proofErr w:type="gramStart"/>
      <w:r>
        <w:t>is tied to the top of the tower and walked forward</w:t>
      </w:r>
      <w:proofErr w:type="gramEnd"/>
      <w:r>
        <w:t>. This hal</w:t>
      </w:r>
      <w:r w:rsidR="005938E0">
        <w:t xml:space="preserve">yard </w:t>
      </w:r>
      <w:proofErr w:type="gramStart"/>
      <w:r w:rsidR="005938E0">
        <w:t>is left</w:t>
      </w:r>
      <w:proofErr w:type="gramEnd"/>
      <w:r w:rsidR="005938E0">
        <w:t xml:space="preserve"> </w:t>
      </w:r>
      <w:r>
        <w:t>on the ground and will be tied to the lifting strap hooked to the van</w:t>
      </w:r>
      <w:r w:rsidR="00A705B7">
        <w:t xml:space="preserve">. </w:t>
      </w:r>
      <w:proofErr w:type="gramStart"/>
      <w:r w:rsidR="00A705B7">
        <w:t>Figure 1</w:t>
      </w:r>
      <w:r w:rsidR="002C6DEF">
        <w:t>0</w:t>
      </w:r>
      <w:r w:rsidR="00A705B7">
        <w:t>.</w:t>
      </w:r>
      <w:proofErr w:type="gramEnd"/>
      <w:r w:rsidR="00A705B7" w:rsidRPr="00A705B7">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5938E0">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5938E0" w:rsidRDefault="005938E0" w:rsidP="005938E0">
      <w:pPr>
        <w:spacing w:after="0"/>
        <w:ind w:left="720"/>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5938E0" w:rsidRDefault="005938E0" w:rsidP="005938E0">
      <w:pPr>
        <w:spacing w:after="0"/>
        <w:ind w:left="720"/>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C21D92" w:rsidRDefault="00C21D92" w:rsidP="005938E0">
      <w:pPr>
        <w:spacing w:after="0"/>
        <w:ind w:left="720"/>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A705B7" w:rsidRDefault="00A705B7" w:rsidP="00A705B7">
      <w:pPr>
        <w:spacing w:after="0"/>
        <w:ind w:left="720"/>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A705B7" w:rsidRPr="00A705B7" w:rsidRDefault="00A705B7" w:rsidP="00A705B7">
      <w:pPr>
        <w:spacing w:after="0"/>
        <w:ind w:left="720"/>
        <w:rPr>
          <w:b/>
        </w:rPr>
      </w:pPr>
      <w:r>
        <w:rPr>
          <w:rFonts w:ascii="Times New Roman" w:eastAsia="Times New Roman" w:hAnsi="Times New Roman" w:cs="Times New Roman"/>
          <w:snapToGrid w:val="0"/>
          <w:color w:val="000000"/>
          <w:w w:val="0"/>
          <w:sz w:val="0"/>
          <w:szCs w:val="0"/>
          <w:u w:color="000000"/>
          <w:bdr w:val="none" w:sz="0" w:space="0" w:color="000000"/>
          <w:shd w:val="clear" w:color="000000" w:fill="000000"/>
        </w:rPr>
        <w:t>F</w:t>
      </w:r>
    </w:p>
    <w:p w:rsidR="003F58CF" w:rsidRPr="00956158" w:rsidRDefault="003F58CF" w:rsidP="00CB6E5D">
      <w:pPr>
        <w:pStyle w:val="Heading2"/>
        <w:numPr>
          <w:ilvl w:val="0"/>
          <w:numId w:val="28"/>
        </w:numPr>
        <w:ind w:left="720"/>
      </w:pPr>
      <w:bookmarkStart w:id="48" w:name="_Toc140323562"/>
      <w:bookmarkStart w:id="49" w:name="_Toc165021344"/>
      <w:r>
        <w:t>Attach the halyards</w:t>
      </w:r>
      <w:bookmarkEnd w:id="48"/>
      <w:bookmarkEnd w:id="49"/>
    </w:p>
    <w:p w:rsidR="00D6227C" w:rsidRDefault="00C54920" w:rsidP="00D6227C">
      <w:pPr>
        <w:spacing w:after="0"/>
        <w:ind w:left="720"/>
      </w:pPr>
      <w:r>
        <w:t>Insure that each mast has two pulleys securely tied on.</w:t>
      </w:r>
      <w:r w:rsidR="00A705B7">
        <w:t xml:space="preserve"> </w:t>
      </w:r>
      <w:r w:rsidR="00A860A6">
        <w:t>(</w:t>
      </w:r>
      <w:r w:rsidR="00A705B7">
        <w:t>Figure 1</w:t>
      </w:r>
      <w:r w:rsidR="00FF7D6D">
        <w:t>7</w:t>
      </w:r>
      <w:r w:rsidR="00A860A6">
        <w:t>)</w:t>
      </w:r>
      <w:r>
        <w:t xml:space="preserve"> Thru these pulleys feed 100’ halyards of 3/8”- braded nylon rope. Pull equal amounts of rope</w:t>
      </w:r>
      <w:r w:rsidR="005938E0">
        <w:t xml:space="preserve"> through the pulley and tie the</w:t>
      </w:r>
      <w:r w:rsidR="00613530">
        <w:t xml:space="preserve"> </w:t>
      </w:r>
      <w:r>
        <w:t xml:space="preserve">ends to the bottom of the tower at the sides. Insure that the halyards are not fowled. These halyards </w:t>
      </w:r>
      <w:proofErr w:type="gramStart"/>
      <w:r>
        <w:t>are used</w:t>
      </w:r>
      <w:proofErr w:type="gramEnd"/>
      <w:r>
        <w:t xml:space="preserve"> to raise the wire antennas once the towers are standing. </w:t>
      </w:r>
    </w:p>
    <w:p w:rsidR="00D6227C" w:rsidRDefault="00D6227C" w:rsidP="00D6227C">
      <w:pPr>
        <w:spacing w:after="0"/>
        <w:ind w:left="720"/>
      </w:pPr>
    </w:p>
    <w:p w:rsidR="003F58CF" w:rsidRDefault="00BE7B97" w:rsidP="00D6227C">
      <w:pPr>
        <w:spacing w:after="0"/>
        <w:ind w:left="720"/>
        <w:jc w:val="center"/>
      </w:pPr>
      <w:r>
        <w:rPr>
          <w:noProof/>
        </w:rPr>
        <w:pict>
          <v:shape id="_x0000_s1191" type="#_x0000_t32" style="position:absolute;left:0;text-align:left;margin-left:311.1pt;margin-top:89.1pt;width:20.35pt;height:145.35pt;flip:x;z-index:251813888" o:connectortype="straight" strokecolor="white [3212]" strokeweight="1.25pt"/>
        </w:pict>
      </w:r>
      <w:r>
        <w:rPr>
          <w:noProof/>
        </w:rPr>
        <w:pict>
          <v:shape id="_x0000_s1190" type="#_x0000_t47" style="position:absolute;left:0;text-align:left;margin-left:336.1pt;margin-top:76pt;width:95.1pt;height:76.9pt;z-index:251812864" adj="-16637,44885,-1363,2528,-18148,43635,-16637,44885" strokecolor="white [3212]" strokeweight="1.25pt">
            <v:textbox>
              <w:txbxContent>
                <w:p w:rsidR="00BE7B97" w:rsidRDefault="00BE7B97">
                  <w:r>
                    <w:t xml:space="preserve">Insure that two pulleys </w:t>
                  </w:r>
                  <w:proofErr w:type="gramStart"/>
                  <w:r>
                    <w:t>are attached</w:t>
                  </w:r>
                  <w:proofErr w:type="gramEnd"/>
                  <w:r>
                    <w:t xml:space="preserve"> to the top of each mast</w:t>
                  </w:r>
                </w:p>
              </w:txbxContent>
            </v:textbox>
            <o:callout v:ext="edit" minusy="t"/>
          </v:shape>
        </w:pict>
      </w:r>
      <w:r w:rsidR="00A705B7">
        <w:rPr>
          <w:noProof/>
        </w:rPr>
        <w:drawing>
          <wp:inline distT="0" distB="0" distL="0" distR="0">
            <wp:extent cx="2957063" cy="3941788"/>
            <wp:effectExtent l="19050" t="0" r="0" b="0"/>
            <wp:docPr id="9" name="Picture 1" descr="C:\Users\Richard\Pictures\iCloud Photos\IMG_38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ichard\Pictures\iCloud Photos\IMG_3825.JPEG"/>
                    <pic:cNvPicPr>
                      <a:picLocks noChangeAspect="1" noChangeArrowheads="1"/>
                    </pic:cNvPicPr>
                  </pic:nvPicPr>
                  <pic:blipFill>
                    <a:blip r:embed="rId33" cstate="print"/>
                    <a:srcRect/>
                    <a:stretch>
                      <a:fillRect/>
                    </a:stretch>
                  </pic:blipFill>
                  <pic:spPr bwMode="auto">
                    <a:xfrm>
                      <a:off x="0" y="0"/>
                      <a:ext cx="2961169" cy="3947261"/>
                    </a:xfrm>
                    <a:prstGeom prst="rect">
                      <a:avLst/>
                    </a:prstGeom>
                    <a:noFill/>
                    <a:ln w="9525">
                      <a:noFill/>
                      <a:miter lim="800000"/>
                      <a:headEnd/>
                      <a:tailEnd/>
                    </a:ln>
                  </pic:spPr>
                </pic:pic>
              </a:graphicData>
            </a:graphic>
          </wp:inline>
        </w:drawing>
      </w:r>
    </w:p>
    <w:p w:rsidR="005938E0" w:rsidRDefault="001A2DA1" w:rsidP="001A2DA1">
      <w:pPr>
        <w:pStyle w:val="Caption"/>
      </w:pPr>
      <w:bookmarkStart w:id="50" w:name="_Toc165021280"/>
      <w:r>
        <w:t xml:space="preserve">Figure </w:t>
      </w:r>
      <w:fldSimple w:instr=" SEQ Figure \* ARABIC ">
        <w:r w:rsidR="006914D9">
          <w:rPr>
            <w:noProof/>
          </w:rPr>
          <w:t>11</w:t>
        </w:r>
      </w:fldSimple>
      <w:r>
        <w:t xml:space="preserve"> Insure two pulleys are attached to the top of each Mast</w:t>
      </w:r>
      <w:bookmarkEnd w:id="50"/>
    </w:p>
    <w:p w:rsidR="008E14A8" w:rsidRDefault="00613530" w:rsidP="005D1C3A">
      <w:pPr>
        <w:pStyle w:val="Heading2"/>
        <w:numPr>
          <w:ilvl w:val="0"/>
          <w:numId w:val="28"/>
        </w:numPr>
        <w:ind w:left="720"/>
      </w:pPr>
      <w:bookmarkStart w:id="51" w:name="_Toc140323563"/>
      <w:bookmarkStart w:id="52" w:name="_Toc165021345"/>
      <w:r>
        <w:t xml:space="preserve">Attach the </w:t>
      </w:r>
      <w:r w:rsidR="001A2DA1">
        <w:t xml:space="preserve">Yagi </w:t>
      </w:r>
      <w:r>
        <w:t>antenna</w:t>
      </w:r>
      <w:r w:rsidR="001A2DA1">
        <w:t>s</w:t>
      </w:r>
      <w:r>
        <w:t xml:space="preserve"> and coax</w:t>
      </w:r>
      <w:bookmarkEnd w:id="51"/>
      <w:bookmarkEnd w:id="52"/>
    </w:p>
    <w:p w:rsidR="00613530" w:rsidRDefault="00F63AD6" w:rsidP="005D1C3A">
      <w:pPr>
        <w:pStyle w:val="Heading3"/>
        <w:numPr>
          <w:ilvl w:val="0"/>
          <w:numId w:val="29"/>
        </w:numPr>
        <w:ind w:left="1080"/>
      </w:pPr>
      <w:bookmarkStart w:id="53" w:name="_Toc140323564"/>
      <w:bookmarkStart w:id="54" w:name="_Toc165021346"/>
      <w:r>
        <w:t>Assemble</w:t>
      </w:r>
      <w:r w:rsidR="00613530">
        <w:t xml:space="preserve"> the </w:t>
      </w:r>
      <w:r w:rsidR="008D1F35">
        <w:t xml:space="preserve">Yagi </w:t>
      </w:r>
      <w:r w:rsidR="00613530">
        <w:t>antenna</w:t>
      </w:r>
      <w:r w:rsidR="008D1F35">
        <w:t>s</w:t>
      </w:r>
      <w:bookmarkEnd w:id="53"/>
      <w:bookmarkEnd w:id="54"/>
      <w:r w:rsidR="00613530">
        <w:t xml:space="preserve"> </w:t>
      </w:r>
    </w:p>
    <w:p w:rsidR="009A29EC" w:rsidRDefault="0098661D" w:rsidP="00613530">
      <w:pPr>
        <w:spacing w:after="0"/>
        <w:ind w:left="720"/>
      </w:pPr>
      <w:r>
        <w:t>Set t</w:t>
      </w:r>
      <w:r w:rsidR="00613530">
        <w:t xml:space="preserve">he </w:t>
      </w:r>
      <w:r w:rsidR="008D1F35">
        <w:t xml:space="preserve">Yagi </w:t>
      </w:r>
      <w:r w:rsidR="00613530">
        <w:t>antenna</w:t>
      </w:r>
      <w:r>
        <w:t>s</w:t>
      </w:r>
      <w:r w:rsidR="00613530">
        <w:t xml:space="preserve"> </w:t>
      </w:r>
      <w:r>
        <w:t xml:space="preserve">parts </w:t>
      </w:r>
      <w:r w:rsidR="00613530">
        <w:t xml:space="preserve">on the ground upside down </w:t>
      </w:r>
      <w:r w:rsidR="009A29EC">
        <w:t>several feet beyond the top of the</w:t>
      </w:r>
      <w:r w:rsidR="00613530">
        <w:t xml:space="preserve"> mast. The stored antenna </w:t>
      </w:r>
      <w:r w:rsidR="008D1F35">
        <w:t xml:space="preserve">is </w:t>
      </w:r>
      <w:r w:rsidR="00613530">
        <w:t xml:space="preserve">unwrapped and the pieces </w:t>
      </w:r>
      <w:proofErr w:type="gramStart"/>
      <w:r w:rsidR="00613530">
        <w:t xml:space="preserve">are </w:t>
      </w:r>
      <w:r w:rsidR="00F63AD6">
        <w:t>placed</w:t>
      </w:r>
      <w:proofErr w:type="gramEnd"/>
      <w:r w:rsidR="00613530">
        <w:t xml:space="preserve"> upside down on the ground. </w:t>
      </w:r>
      <w:r w:rsidR="008D1F35">
        <w:t xml:space="preserve">The pieces are marked </w:t>
      </w:r>
      <w:r w:rsidR="00F63AD6">
        <w:t>for their function and installed position</w:t>
      </w:r>
      <w:r w:rsidR="008D1F35">
        <w:t>.</w:t>
      </w:r>
      <w:r w:rsidR="00472BAF" w:rsidRPr="00472BAF">
        <w:t xml:space="preserve"> </w:t>
      </w:r>
      <w:r w:rsidR="00472BAF">
        <w:t>See Figure 1</w:t>
      </w:r>
      <w:r w:rsidR="00FF7D6D">
        <w:t>8</w:t>
      </w:r>
      <w:r w:rsidR="00472BAF">
        <w:t>.</w:t>
      </w:r>
    </w:p>
    <w:p w:rsidR="009A29EC" w:rsidRDefault="009A29EC" w:rsidP="00613530">
      <w:pPr>
        <w:spacing w:after="0"/>
        <w:ind w:left="720"/>
      </w:pPr>
    </w:p>
    <w:p w:rsidR="005C1D2F" w:rsidRDefault="009A29EC" w:rsidP="005D1C3A">
      <w:pPr>
        <w:numPr>
          <w:ilvl w:val="0"/>
          <w:numId w:val="2"/>
        </w:numPr>
        <w:spacing w:after="0"/>
        <w:ind w:left="1080"/>
      </w:pPr>
      <w:r w:rsidRPr="009A29EC">
        <w:rPr>
          <w:b/>
        </w:rPr>
        <w:t xml:space="preserve">The boom </w:t>
      </w:r>
      <w:proofErr w:type="gramStart"/>
      <w:r w:rsidRPr="009A29EC">
        <w:rPr>
          <w:b/>
        </w:rPr>
        <w:t>is placed</w:t>
      </w:r>
      <w:proofErr w:type="gramEnd"/>
      <w:r w:rsidRPr="009A29EC">
        <w:rPr>
          <w:b/>
        </w:rPr>
        <w:t xml:space="preserve"> in line with the mast over the Yagi elements</w:t>
      </w:r>
      <w:r>
        <w:t xml:space="preserve"> with the boom end that holds the reflector (long Yagi element) closest to the mast. </w:t>
      </w:r>
      <w:r w:rsidR="005C1D2F">
        <w:t xml:space="preserve">The mounting plate </w:t>
      </w:r>
      <w:r w:rsidR="00F63AD6">
        <w:t xml:space="preserve">on the boom </w:t>
      </w:r>
      <w:r w:rsidR="005C1D2F">
        <w:t xml:space="preserve">is set at a </w:t>
      </w:r>
      <w:r w:rsidR="005C1D2F" w:rsidRPr="009A29EC">
        <w:rPr>
          <w:b/>
        </w:rPr>
        <w:t xml:space="preserve">90 </w:t>
      </w:r>
      <w:r w:rsidR="0098661D" w:rsidRPr="009A29EC">
        <w:rPr>
          <w:b/>
        </w:rPr>
        <w:t>º angle</w:t>
      </w:r>
      <w:r w:rsidR="005C1D2F">
        <w:rPr>
          <w:b/>
        </w:rPr>
        <w:t xml:space="preserve"> to the ground </w:t>
      </w:r>
      <w:r w:rsidR="005C1D2F" w:rsidRPr="005C1D2F">
        <w:t>and the</w:t>
      </w:r>
      <w:r w:rsidR="005C1D2F">
        <w:t xml:space="preserve"> </w:t>
      </w:r>
      <w:r w:rsidRPr="0098661D">
        <w:rPr>
          <w:b/>
          <w:u w:val="single"/>
        </w:rPr>
        <w:t xml:space="preserve">“U” bolts </w:t>
      </w:r>
      <w:r w:rsidR="005C1D2F" w:rsidRPr="0098661D">
        <w:rPr>
          <w:b/>
          <w:u w:val="single"/>
        </w:rPr>
        <w:t>and element mounting clamps loosened</w:t>
      </w:r>
      <w:r w:rsidR="005C1D2F">
        <w:t xml:space="preserve">. </w:t>
      </w:r>
    </w:p>
    <w:p w:rsidR="005C1D2F" w:rsidRDefault="005C1D2F" w:rsidP="005D1C3A">
      <w:pPr>
        <w:numPr>
          <w:ilvl w:val="0"/>
          <w:numId w:val="2"/>
        </w:numPr>
        <w:spacing w:after="0"/>
        <w:ind w:left="1080"/>
      </w:pPr>
      <w:r w:rsidRPr="009A29EC">
        <w:rPr>
          <w:b/>
        </w:rPr>
        <w:t xml:space="preserve">The reflector (long Yagi element) </w:t>
      </w:r>
      <w:r w:rsidR="00AA3124">
        <w:rPr>
          <w:b/>
        </w:rPr>
        <w:t xml:space="preserve">pieces </w:t>
      </w:r>
      <w:proofErr w:type="gramStart"/>
      <w:r w:rsidR="00AA3124">
        <w:rPr>
          <w:b/>
        </w:rPr>
        <w:t>are</w:t>
      </w:r>
      <w:r w:rsidR="00F63AD6">
        <w:rPr>
          <w:b/>
        </w:rPr>
        <w:t xml:space="preserve"> placed</w:t>
      </w:r>
      <w:proofErr w:type="gramEnd"/>
      <w:r w:rsidRPr="009A29EC">
        <w:rPr>
          <w:b/>
        </w:rPr>
        <w:t xml:space="preserve"> on the ground at a 90 º angle to the mast</w:t>
      </w:r>
      <w:r>
        <w:t xml:space="preserve">.  The reflector is stored in two pieces. One side </w:t>
      </w:r>
      <w:proofErr w:type="gramStart"/>
      <w:r>
        <w:t>is slid</w:t>
      </w:r>
      <w:proofErr w:type="gramEnd"/>
      <w:r>
        <w:t xml:space="preserve"> through the boom’s element mounting clamp and is joined to the other by sliding one side into the other and clamping them together with the hose clamp. The reflector is marked</w:t>
      </w:r>
      <w:r w:rsidR="00AA3124">
        <w:t xml:space="preserve"> for the proper insertion length.</w:t>
      </w:r>
      <w:r>
        <w:t xml:space="preserve"> </w:t>
      </w:r>
      <w:r w:rsidRPr="0098661D">
        <w:t xml:space="preserve">Since the antenna </w:t>
      </w:r>
      <w:proofErr w:type="gramStart"/>
      <w:r w:rsidRPr="0098661D">
        <w:t>is being assembled</w:t>
      </w:r>
      <w:proofErr w:type="gramEnd"/>
      <w:r w:rsidRPr="0098661D">
        <w:t xml:space="preserve"> upside down on the </w:t>
      </w:r>
      <w:r w:rsidR="00AA3124" w:rsidRPr="0098661D">
        <w:t>ground</w:t>
      </w:r>
      <w:r w:rsidR="00AA3124" w:rsidRPr="008D1F35">
        <w:rPr>
          <w:b/>
        </w:rPr>
        <w:t>,</w:t>
      </w:r>
      <w:r w:rsidRPr="008D1F35">
        <w:rPr>
          <w:b/>
        </w:rPr>
        <w:t xml:space="preserve"> </w:t>
      </w:r>
      <w:r w:rsidRPr="0098661D">
        <w:rPr>
          <w:b/>
          <w:u w:val="single"/>
        </w:rPr>
        <w:t>the weep holes are up</w:t>
      </w:r>
      <w:r w:rsidRPr="008D1F35">
        <w:rPr>
          <w:b/>
        </w:rPr>
        <w:t>.</w:t>
      </w:r>
      <w:r>
        <w:t xml:space="preserve"> The hose clamp is tightened securely but not tight enough to crush the antenna pipe. The “U” bolts of the </w:t>
      </w:r>
      <w:proofErr w:type="gramStart"/>
      <w:r>
        <w:t>element mounting</w:t>
      </w:r>
      <w:proofErr w:type="gramEnd"/>
      <w:r>
        <w:t xml:space="preserve"> clamp </w:t>
      </w:r>
      <w:r w:rsidR="00AA3124">
        <w:t xml:space="preserve">on the boom </w:t>
      </w:r>
      <w:r>
        <w:t>are tightened securely but not tight enough to crush the antenna.</w:t>
      </w:r>
    </w:p>
    <w:p w:rsidR="005C1D2F" w:rsidRPr="009A29EC" w:rsidRDefault="005C1D2F" w:rsidP="005D1C3A">
      <w:pPr>
        <w:numPr>
          <w:ilvl w:val="0"/>
          <w:numId w:val="2"/>
        </w:numPr>
        <w:spacing w:after="0"/>
        <w:ind w:left="1080"/>
      </w:pPr>
      <w:r>
        <w:rPr>
          <w:b/>
        </w:rPr>
        <w:t xml:space="preserve">The driven element </w:t>
      </w:r>
      <w:proofErr w:type="gramStart"/>
      <w:r>
        <w:rPr>
          <w:b/>
        </w:rPr>
        <w:t>is constructed</w:t>
      </w:r>
      <w:proofErr w:type="gramEnd"/>
      <w:r>
        <w:rPr>
          <w:b/>
        </w:rPr>
        <w:t xml:space="preserve"> in a similar manner to the reflector</w:t>
      </w:r>
      <w:r w:rsidRPr="009A29EC">
        <w:t xml:space="preserve">.  </w:t>
      </w:r>
      <w:r>
        <w:t xml:space="preserve">This segment </w:t>
      </w:r>
      <w:proofErr w:type="gramStart"/>
      <w:r>
        <w:t xml:space="preserve">is </w:t>
      </w:r>
      <w:r w:rsidR="00AA3124">
        <w:t>installed</w:t>
      </w:r>
      <w:proofErr w:type="gramEnd"/>
      <w:r>
        <w:t xml:space="preserve"> </w:t>
      </w:r>
      <w:r w:rsidR="00AA3124">
        <w:t xml:space="preserve">on the boom </w:t>
      </w:r>
      <w:r>
        <w:t>above the reflector.</w:t>
      </w:r>
      <w:r w:rsidRPr="009A29EC">
        <w:t xml:space="preserve"> </w:t>
      </w:r>
      <w:r w:rsidR="00472BAF">
        <w:t xml:space="preserve"> </w:t>
      </w:r>
    </w:p>
    <w:p w:rsidR="00472BAF" w:rsidRDefault="005C1D2F" w:rsidP="005D1C3A">
      <w:pPr>
        <w:numPr>
          <w:ilvl w:val="0"/>
          <w:numId w:val="2"/>
        </w:numPr>
        <w:spacing w:after="0"/>
        <w:ind w:left="1080"/>
      </w:pPr>
      <w:r>
        <w:rPr>
          <w:b/>
        </w:rPr>
        <w:t xml:space="preserve">The director element </w:t>
      </w:r>
      <w:proofErr w:type="gramStart"/>
      <w:r>
        <w:rPr>
          <w:b/>
        </w:rPr>
        <w:t>is constructed</w:t>
      </w:r>
      <w:proofErr w:type="gramEnd"/>
      <w:r>
        <w:rPr>
          <w:b/>
        </w:rPr>
        <w:t xml:space="preserve"> in a similar manner to the reflector</w:t>
      </w:r>
      <w:r w:rsidRPr="009A29EC">
        <w:t xml:space="preserve">.  </w:t>
      </w:r>
      <w:r>
        <w:t xml:space="preserve">This segment </w:t>
      </w:r>
      <w:proofErr w:type="gramStart"/>
      <w:r>
        <w:t xml:space="preserve">is </w:t>
      </w:r>
      <w:r w:rsidR="00AA3124">
        <w:t>installed</w:t>
      </w:r>
      <w:proofErr w:type="gramEnd"/>
      <w:r w:rsidR="00AA3124">
        <w:t xml:space="preserve"> on the boom </w:t>
      </w:r>
      <w:r>
        <w:t>above the driven element.</w:t>
      </w:r>
    </w:p>
    <w:p w:rsidR="005225B0" w:rsidRDefault="003A3064" w:rsidP="005225B0">
      <w:pPr>
        <w:spacing w:after="0"/>
        <w:ind w:left="390"/>
        <w:jc w:val="center"/>
      </w:pPr>
      <w:r>
        <w:rPr>
          <w:noProof/>
        </w:rPr>
        <w:pict>
          <v:shape id="_x0000_s1082" type="#_x0000_t41" style="position:absolute;left:0;text-align:left;margin-left:300.75pt;margin-top:398.4pt;width:160.5pt;height:54.75pt;z-index:251716608" adj="-21903,-2130,-807,3551,-13007,42273,-12112,44028" strokecolor="white [3212]" strokeweight="1.25pt">
            <v:textbox style="mso-next-textbox:#_x0000_s1082">
              <w:txbxContent>
                <w:p w:rsidR="00F2718D" w:rsidRDefault="00F2718D">
                  <w:r>
                    <w:t xml:space="preserve">Mounting plate on the boom is set at a </w:t>
                  </w:r>
                  <w:r w:rsidRPr="009A29EC">
                    <w:rPr>
                      <w:b/>
                    </w:rPr>
                    <w:t>90 º angle</w:t>
                  </w:r>
                  <w:r>
                    <w:rPr>
                      <w:b/>
                    </w:rPr>
                    <w:t xml:space="preserve"> to the ground. </w:t>
                  </w:r>
                  <w:r>
                    <w:t xml:space="preserve"> </w:t>
                  </w:r>
                </w:p>
              </w:txbxContent>
            </v:textbox>
          </v:shape>
        </w:pict>
      </w:r>
      <w:r>
        <w:rPr>
          <w:noProof/>
        </w:rPr>
        <w:pict>
          <v:shape id="_x0000_s1115" type="#_x0000_t32" style="position:absolute;left:0;text-align:left;margin-left:150.75pt;margin-top:279.9pt;width:216.05pt;height:102pt;flip:x;z-index:251745280" o:connectortype="straight" strokecolor="white [3212]" strokeweight="1.25pt">
            <o:callout v:ext="edit" minusy="t"/>
          </v:shape>
        </w:pict>
      </w:r>
      <w:r>
        <w:rPr>
          <w:noProof/>
        </w:rPr>
        <w:pict>
          <v:shape id="_x0000_s1089" type="#_x0000_t32" style="position:absolute;left:0;text-align:left;margin-left:292.5pt;margin-top:261.15pt;width:74.3pt;height:14.25pt;flip:x;z-index:251723776" o:connectortype="straight" strokecolor="white [3212]" strokeweight="1.25pt">
            <o:callout v:ext="edit" minusy="t"/>
          </v:shape>
        </w:pict>
      </w:r>
      <w:r>
        <w:rPr>
          <w:noProof/>
        </w:rPr>
        <w:pict>
          <v:shape id="_x0000_s1116" type="#_x0000_t32" style="position:absolute;left:0;text-align:left;margin-left:335.25pt;margin-top:292.65pt;width:31.55pt;height:12.75pt;flip:x;z-index:251746304" o:connectortype="straight" strokecolor="white [3212]" strokeweight="1.25pt">
            <o:callout v:ext="edit" minusy="t"/>
          </v:shape>
        </w:pict>
      </w:r>
      <w:r>
        <w:rPr>
          <w:noProof/>
        </w:rPr>
        <w:pict>
          <v:shape id="_x0000_s1090" type="#_x0000_t32" style="position:absolute;left:0;text-align:left;margin-left:189pt;margin-top:269.4pt;width:177.8pt;height:78.75pt;flip:x;z-index:251724800" o:connectortype="straight" strokecolor="white [3212]" strokeweight="1.25pt">
            <o:callout v:ext="edit" minusy="t"/>
          </v:shape>
        </w:pict>
      </w:r>
      <w:r>
        <w:rPr>
          <w:noProof/>
        </w:rPr>
        <w:pict>
          <v:shape id="_x0000_s1081" type="#_x0000_t42" style="position:absolute;left:0;text-align:left;margin-left:33pt;margin-top:227.4pt;width:137.25pt;height:48pt;z-index:251715584" adj="23489,39555,23016,,22544,,36472,62708" strokecolor="white [3212]" strokeweight="1.25pt">
            <v:textbox style="mso-next-textbox:#_x0000_s1081">
              <w:txbxContent>
                <w:p w:rsidR="00F2718D" w:rsidRDefault="00F2718D">
                  <w:r>
                    <w:t xml:space="preserve">Antenna </w:t>
                  </w:r>
                  <w:r w:rsidR="00BE7B97">
                    <w:t>boom’s element</w:t>
                  </w:r>
                  <w:r>
                    <w:t xml:space="preserve"> mounting clamp</w:t>
                  </w:r>
                </w:p>
              </w:txbxContent>
            </v:textbox>
            <o:callout v:ext="edit" minusx="t" minusy="t"/>
          </v:shape>
        </w:pict>
      </w:r>
      <w:r>
        <w:rPr>
          <w:noProof/>
        </w:rPr>
        <w:pict>
          <v:shape id="_x0000_s1088" type="#_x0000_t32" style="position:absolute;left:0;text-align:left;margin-left:271.5pt;margin-top:254.4pt;width:95.3pt;height:0;flip:x;z-index:251722752" o:connectortype="straight" strokecolor="white [3212]" strokeweight="1.25pt">
            <o:callout v:ext="edit" minusy="t"/>
          </v:shape>
        </w:pict>
      </w:r>
      <w:r>
        <w:rPr>
          <w:noProof/>
        </w:rPr>
        <w:pict>
          <v:shape id="_x0000_s1087" type="#_x0000_t41" style="position:absolute;left:0;text-align:left;margin-left:373.2pt;margin-top:221.3pt;width:1in;height:84.75pt;rotation:270;z-index:251721728" adj="26200,-31590,17687,-3720,-14477,570,-13330,2580" strokecolor="white [3212]" strokeweight="1.25pt">
            <v:textbox style="mso-next-textbox:#_x0000_s1087">
              <w:txbxContent>
                <w:p w:rsidR="00F2718D" w:rsidRDefault="00F2718D">
                  <w:r>
                    <w:t xml:space="preserve">Tighten bolts securely, </w:t>
                  </w:r>
                  <w:r w:rsidRPr="00BC3992">
                    <w:rPr>
                      <w:b/>
                    </w:rPr>
                    <w:t>but do not crush pipes.</w:t>
                  </w:r>
                </w:p>
              </w:txbxContent>
            </v:textbox>
          </v:shape>
        </w:pict>
      </w:r>
      <w:r>
        <w:rPr>
          <w:noProof/>
        </w:rPr>
        <w:pict>
          <v:shape id="_x0000_s1085" type="#_x0000_t32" style="position:absolute;left:0;text-align:left;margin-left:277.5pt;margin-top:168.15pt;width:0;height:73.5pt;z-index:251719680" o:connectortype="straight" strokecolor="white [3212]" strokeweight="1.25pt">
            <o:callout v:ext="edit" minusy="t"/>
          </v:shape>
        </w:pict>
      </w:r>
      <w:r>
        <w:rPr>
          <w:noProof/>
        </w:rPr>
        <w:pict>
          <v:shape id="_x0000_s1086" type="#_x0000_t32" style="position:absolute;left:0;text-align:left;margin-left:319.5pt;margin-top:139.65pt;width:33.75pt;height:22.5pt;z-index:251720704" o:connectortype="straight" strokecolor="white [3212]" strokeweight="1.25pt">
            <o:callout v:ext="edit" minusy="t"/>
          </v:shape>
        </w:pict>
      </w:r>
      <w:r>
        <w:rPr>
          <w:noProof/>
        </w:rPr>
        <w:pict>
          <v:shape id="_x0000_s1084" type="#_x0000_t41" style="position:absolute;left:0;text-align:left;margin-left:247.5pt;margin-top:120.15pt;width:1in;height:48pt;z-index:251718656" adj="-24750,5738,,,-30795,8460,-28800,10463" strokecolor="white [3212]" strokeweight="1.25pt">
            <v:textbox style="mso-next-textbox:#_x0000_s1084">
              <w:txbxContent>
                <w:p w:rsidR="00F2718D" w:rsidRDefault="00F2718D">
                  <w:r>
                    <w:t>Note markings</w:t>
                  </w:r>
                </w:p>
              </w:txbxContent>
            </v:textbox>
            <o:callout v:ext="edit" minusy="t"/>
          </v:shape>
        </w:pict>
      </w:r>
      <w:r>
        <w:rPr>
          <w:noProof/>
        </w:rPr>
        <w:pict>
          <v:shape id="_x0000_s1083" type="#_x0000_t42" style="position:absolute;left:0;text-align:left;margin-left:142.5pt;margin-top:1.65pt;width:192.75pt;height:103.5pt;z-index:251717632" adj="-6219,11864,-3446,1878,-672,1878,336,10299" strokecolor="white [3212]" strokeweight="1.25pt">
            <v:textbox style="mso-next-textbox:#_x0000_s1083">
              <w:txbxContent>
                <w:p w:rsidR="00F2718D" w:rsidRDefault="00F2718D">
                  <w:r>
                    <w:t>Traps on Yagi elements face up. (Not shown)</w:t>
                  </w:r>
                </w:p>
                <w:p w:rsidR="00F2718D" w:rsidRDefault="00F2718D">
                  <w:r>
                    <w:t xml:space="preserve">The installed Yagi </w:t>
                  </w:r>
                  <w:proofErr w:type="gramStart"/>
                  <w:r>
                    <w:t>is inverted</w:t>
                  </w:r>
                  <w:proofErr w:type="gramEnd"/>
                  <w:r>
                    <w:t xml:space="preserve"> so that the </w:t>
                  </w:r>
                  <w:r w:rsidRPr="00BC3992">
                    <w:rPr>
                      <w:b/>
                    </w:rPr>
                    <w:t>final position of the traps will be facing down</w:t>
                  </w:r>
                </w:p>
                <w:p w:rsidR="00F2718D" w:rsidRDefault="00F2718D"/>
                <w:p w:rsidR="00F2718D" w:rsidRDefault="00F2718D"/>
              </w:txbxContent>
            </v:textbox>
            <o:callout v:ext="edit" minusy="t"/>
          </v:shape>
        </w:pict>
      </w:r>
      <w:r>
        <w:rPr>
          <w:noProof/>
        </w:rPr>
        <w:pict>
          <v:shape id="_x0000_s1091" type="#_x0000_t32" style="position:absolute;left:0;text-align:left;margin-left:385.5pt;margin-top:417.35pt;width:44.25pt;height:31.9pt;flip:x;z-index:251725824" o:connectortype="straight" strokecolor="white [3212]" strokeweight="1.25pt">
            <o:callout v:ext="edit" minusy="t"/>
          </v:shape>
        </w:pict>
      </w:r>
      <w:r w:rsidR="00472BAF">
        <w:rPr>
          <w:noProof/>
        </w:rPr>
        <w:drawing>
          <wp:inline distT="0" distB="0" distL="0" distR="0">
            <wp:extent cx="4192954" cy="5589240"/>
            <wp:effectExtent l="19050" t="0" r="0" b="0"/>
            <wp:docPr id="21" name="Picture 6" descr="C:\Users\Richard\Pictures\iCloud Photos\IMG_38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ichard\Pictures\iCloud Photos\IMG_3838.JPEG"/>
                    <pic:cNvPicPr>
                      <a:picLocks noChangeAspect="1" noChangeArrowheads="1"/>
                    </pic:cNvPicPr>
                  </pic:nvPicPr>
                  <pic:blipFill>
                    <a:blip r:embed="rId34" cstate="print"/>
                    <a:srcRect/>
                    <a:stretch>
                      <a:fillRect/>
                    </a:stretch>
                  </pic:blipFill>
                  <pic:spPr bwMode="auto">
                    <a:xfrm>
                      <a:off x="0" y="0"/>
                      <a:ext cx="4192954" cy="5589240"/>
                    </a:xfrm>
                    <a:prstGeom prst="rect">
                      <a:avLst/>
                    </a:prstGeom>
                  </pic:spPr>
                </pic:pic>
              </a:graphicData>
            </a:graphic>
          </wp:inline>
        </w:drawing>
      </w:r>
    </w:p>
    <w:p w:rsidR="005225B0" w:rsidRDefault="005225B0" w:rsidP="005225B0">
      <w:pPr>
        <w:pStyle w:val="Caption"/>
      </w:pPr>
      <w:bookmarkStart w:id="55" w:name="_Toc165021281"/>
      <w:r>
        <w:t xml:space="preserve">Figure </w:t>
      </w:r>
      <w:fldSimple w:instr=" SEQ Figure \* ARABIC ">
        <w:r w:rsidR="006914D9">
          <w:rPr>
            <w:noProof/>
          </w:rPr>
          <w:t>12</w:t>
        </w:r>
      </w:fldSimple>
      <w:r>
        <w:t xml:space="preserve"> </w:t>
      </w:r>
      <w:proofErr w:type="gramStart"/>
      <w:r w:rsidRPr="001D1271">
        <w:t>The</w:t>
      </w:r>
      <w:proofErr w:type="gramEnd"/>
      <w:r w:rsidRPr="001D1271">
        <w:t xml:space="preserve"> SSB station Yagi antenna being assembled on the ground</w:t>
      </w:r>
      <w:bookmarkEnd w:id="55"/>
    </w:p>
    <w:p w:rsidR="00AA3124" w:rsidRDefault="0043307C" w:rsidP="005D1C3A">
      <w:pPr>
        <w:pStyle w:val="Heading3"/>
        <w:numPr>
          <w:ilvl w:val="0"/>
          <w:numId w:val="29"/>
        </w:numPr>
        <w:ind w:left="1080"/>
      </w:pPr>
      <w:bookmarkStart w:id="56" w:name="_Toc140323565"/>
      <w:bookmarkStart w:id="57" w:name="_Toc165021347"/>
      <w:r>
        <w:t>A</w:t>
      </w:r>
      <w:r w:rsidR="001A2DA1">
        <w:t>ttach</w:t>
      </w:r>
      <w:r w:rsidR="00AA3124">
        <w:t xml:space="preserve"> the Yagi antennas</w:t>
      </w:r>
      <w:bookmarkEnd w:id="56"/>
      <w:r w:rsidR="00AA3124">
        <w:t xml:space="preserve"> </w:t>
      </w:r>
      <w:r w:rsidR="001A2DA1">
        <w:t>to the Towers with Long Masts</w:t>
      </w:r>
      <w:bookmarkEnd w:id="57"/>
    </w:p>
    <w:p w:rsidR="00982FD5" w:rsidRDefault="00AA3124" w:rsidP="00AA3124">
      <w:pPr>
        <w:spacing w:after="0"/>
        <w:ind w:left="792"/>
      </w:pPr>
      <w:r>
        <w:t xml:space="preserve">In order to install the assembled Yagi on the mast the tower </w:t>
      </w:r>
      <w:proofErr w:type="gramStart"/>
      <w:r>
        <w:t>must be lifted</w:t>
      </w:r>
      <w:r w:rsidR="000B5C17">
        <w:t xml:space="preserve"> </w:t>
      </w:r>
      <w:r>
        <w:t>and supported on a “sawhorse” with extended legs</w:t>
      </w:r>
      <w:proofErr w:type="gramEnd"/>
      <w:r>
        <w:t>. The sawhorse is tall enough</w:t>
      </w:r>
      <w:r w:rsidR="000B5C17">
        <w:t xml:space="preserve"> (8 feet)</w:t>
      </w:r>
      <w:r>
        <w:t xml:space="preserve"> to allow the Yagi </w:t>
      </w:r>
      <w:r w:rsidR="000B5C17">
        <w:t xml:space="preserve">boom “U” clamp mounting </w:t>
      </w:r>
      <w:proofErr w:type="gramStart"/>
      <w:r w:rsidR="000B5C17">
        <w:t xml:space="preserve">brackets </w:t>
      </w:r>
      <w:r>
        <w:t xml:space="preserve"> be</w:t>
      </w:r>
      <w:proofErr w:type="gramEnd"/>
      <w:r>
        <w:t xml:space="preserve"> installed</w:t>
      </w:r>
      <w:r w:rsidR="000B5C17">
        <w:t xml:space="preserve"> on the mast without contacting the ground.</w:t>
      </w:r>
    </w:p>
    <w:p w:rsidR="00896635" w:rsidRDefault="00982FD5" w:rsidP="005D1C3A">
      <w:pPr>
        <w:numPr>
          <w:ilvl w:val="0"/>
          <w:numId w:val="2"/>
        </w:numPr>
        <w:tabs>
          <w:tab w:val="left" w:pos="1080"/>
        </w:tabs>
        <w:spacing w:after="0"/>
        <w:ind w:left="1080"/>
      </w:pPr>
      <w:r>
        <w:t xml:space="preserve">Lift and support the tower. </w:t>
      </w:r>
      <w:r w:rsidR="000B5C17" w:rsidRPr="00982FD5">
        <w:t>This</w:t>
      </w:r>
      <w:r w:rsidR="000B5C17">
        <w:t xml:space="preserve"> operation requires six people for</w:t>
      </w:r>
      <w:r w:rsidR="00AA3124">
        <w:t xml:space="preserve"> saf</w:t>
      </w:r>
      <w:r w:rsidR="000B5C17">
        <w:t>ety</w:t>
      </w:r>
      <w:r w:rsidR="00896635">
        <w:t xml:space="preserve">.  </w:t>
      </w:r>
      <w:proofErr w:type="gramStart"/>
      <w:r w:rsidR="00896635">
        <w:t xml:space="preserve">Four </w:t>
      </w:r>
      <w:r>
        <w:t>lifters (</w:t>
      </w:r>
      <w:r w:rsidR="00896635">
        <w:t>two on either side)</w:t>
      </w:r>
      <w:r>
        <w:t>,</w:t>
      </w:r>
      <w:r w:rsidR="00896635">
        <w:t xml:space="preserve"> and two movers to position the sawhorse under the top of the tower.</w:t>
      </w:r>
      <w:proofErr w:type="gramEnd"/>
      <w:r w:rsidR="00896635">
        <w:t xml:space="preserve"> See Figure 1</w:t>
      </w:r>
      <w:r w:rsidR="00FF7D6D">
        <w:t>9</w:t>
      </w:r>
      <w:r w:rsidR="00896635">
        <w:t>.</w:t>
      </w:r>
    </w:p>
    <w:p w:rsidR="0034552D" w:rsidRDefault="00896635" w:rsidP="005D1C3A">
      <w:pPr>
        <w:tabs>
          <w:tab w:val="left" w:pos="1080"/>
        </w:tabs>
        <w:spacing w:after="0"/>
        <w:ind w:left="1080"/>
      </w:pPr>
      <w:r w:rsidRPr="0034552D">
        <w:t xml:space="preserve">Note: This lift </w:t>
      </w:r>
      <w:proofErr w:type="gramStart"/>
      <w:r w:rsidRPr="0034552D">
        <w:t>can be done</w:t>
      </w:r>
      <w:proofErr w:type="gramEnd"/>
      <w:r w:rsidRPr="0034552D">
        <w:t xml:space="preserve"> with less people but is not recommended.</w:t>
      </w:r>
    </w:p>
    <w:p w:rsidR="0034552D" w:rsidRPr="0034552D" w:rsidRDefault="0034552D" w:rsidP="005D1C3A">
      <w:pPr>
        <w:tabs>
          <w:tab w:val="left" w:pos="1080"/>
        </w:tabs>
        <w:spacing w:after="0"/>
        <w:ind w:left="1080"/>
      </w:pPr>
    </w:p>
    <w:p w:rsidR="00AA3124" w:rsidRPr="0034552D" w:rsidRDefault="0034552D" w:rsidP="005D1C3A">
      <w:pPr>
        <w:tabs>
          <w:tab w:val="left" w:pos="1080"/>
        </w:tabs>
        <w:spacing w:after="0"/>
        <w:ind w:left="1080"/>
        <w:rPr>
          <w:b/>
          <w:sz w:val="24"/>
        </w:rPr>
      </w:pPr>
      <w:r w:rsidRPr="0034552D">
        <w:rPr>
          <w:b/>
          <w:sz w:val="24"/>
        </w:rPr>
        <w:t xml:space="preserve">Caution: </w:t>
      </w:r>
      <w:r w:rsidR="00896635" w:rsidRPr="0034552D">
        <w:rPr>
          <w:b/>
          <w:sz w:val="24"/>
        </w:rPr>
        <w:t>A</w:t>
      </w:r>
      <w:r w:rsidRPr="0034552D">
        <w:rPr>
          <w:b/>
          <w:sz w:val="24"/>
        </w:rPr>
        <w:t>t this point</w:t>
      </w:r>
      <w:r w:rsidR="00424470" w:rsidRPr="0034552D">
        <w:rPr>
          <w:b/>
          <w:sz w:val="24"/>
        </w:rPr>
        <w:t>,</w:t>
      </w:r>
      <w:r w:rsidR="00424470">
        <w:rPr>
          <w:b/>
          <w:sz w:val="24"/>
        </w:rPr>
        <w:t xml:space="preserve"> hard hats are required when working </w:t>
      </w:r>
      <w:r w:rsidR="00424470" w:rsidRPr="0034552D">
        <w:rPr>
          <w:b/>
          <w:sz w:val="24"/>
        </w:rPr>
        <w:t>overhead</w:t>
      </w:r>
      <w:r w:rsidR="00424470">
        <w:rPr>
          <w:b/>
          <w:sz w:val="24"/>
        </w:rPr>
        <w:t>.</w:t>
      </w:r>
    </w:p>
    <w:p w:rsidR="009A29EC" w:rsidRDefault="003A3064" w:rsidP="00AA3124">
      <w:pPr>
        <w:spacing w:after="0"/>
        <w:ind w:left="750"/>
      </w:pPr>
      <w:r>
        <w:rPr>
          <w:noProof/>
        </w:rPr>
        <w:pict>
          <v:shape id="_x0000_s1094" type="#_x0000_t41" style="position:absolute;left:0;text-align:left;margin-left:353.25pt;margin-top:336.75pt;width:138.75pt;height:48pt;z-index:251727872" adj="-8523,7763,-934,,-1853,97223,-817,99225" strokecolor="white [3212]" strokeweight="1.25pt">
            <v:textbox style="mso-next-textbox:#_x0000_s1094">
              <w:txbxContent>
                <w:p w:rsidR="00F2718D" w:rsidRDefault="00F2718D">
                  <w:r>
                    <w:t>Tripping hazard: Secure all lines prior to lift.</w:t>
                  </w:r>
                </w:p>
              </w:txbxContent>
            </v:textbox>
            <o:callout v:ext="edit" minusy="t"/>
          </v:shape>
        </w:pict>
      </w:r>
      <w:r>
        <w:rPr>
          <w:noProof/>
        </w:rPr>
        <w:pict>
          <v:shape id="_x0000_s1096" type="#_x0000_t41" style="position:absolute;left:0;text-align:left;margin-left:371.25pt;margin-top:285pt;width:88.5pt;height:36pt;z-index:251730944" adj="-19220,37200,-1464,5400,-20843,34530,-19220,37200" strokecolor="white [3212]" strokeweight="1.25pt">
            <v:textbox style="mso-next-textbox:#_x0000_s1096">
              <w:txbxContent>
                <w:p w:rsidR="00F2718D" w:rsidRDefault="00F2718D">
                  <w:r>
                    <w:t>Secure all lines prior to lift</w:t>
                  </w:r>
                </w:p>
              </w:txbxContent>
            </v:textbox>
            <o:callout v:ext="edit" minusy="t"/>
          </v:shape>
        </w:pict>
      </w:r>
      <w:r>
        <w:rPr>
          <w:noProof/>
        </w:rPr>
        <w:pict>
          <v:shape id="_x0000_s1095" type="#_x0000_t41" style="position:absolute;left:0;text-align:left;margin-left:39.75pt;margin-top:107.75pt;width:1in;height:48pt;z-index:251729920" adj="37125,17213,23400,,35130,15210,37125,17213" strokecolor="white [3212]" strokeweight="1.25pt">
            <v:textbox style="mso-next-textbox:#_x0000_s1095">
              <w:txbxContent>
                <w:p w:rsidR="00F2718D" w:rsidRDefault="00F2718D">
                  <w:r>
                    <w:t>Hard Hats required</w:t>
                  </w:r>
                </w:p>
              </w:txbxContent>
            </v:textbox>
            <o:callout v:ext="edit" minusx="t" minusy="t"/>
          </v:shape>
        </w:pict>
      </w:r>
      <w:r w:rsidR="00FD4856">
        <w:rPr>
          <w:noProof/>
        </w:rPr>
        <w:drawing>
          <wp:anchor distT="0" distB="0" distL="114300" distR="114300" simplePos="0" relativeHeight="251728896" behindDoc="0" locked="0" layoutInCell="1" allowOverlap="1">
            <wp:simplePos x="0" y="0"/>
            <wp:positionH relativeFrom="column">
              <wp:posOffset>495300</wp:posOffset>
            </wp:positionH>
            <wp:positionV relativeFrom="paragraph">
              <wp:posOffset>2463800</wp:posOffset>
            </wp:positionV>
            <wp:extent cx="1971675" cy="2628900"/>
            <wp:effectExtent l="19050" t="0" r="9525" b="0"/>
            <wp:wrapNone/>
            <wp:docPr id="26" name="Picture 8" descr="C:\Users\Richard\Pictures\iCloud Photos\IMG_38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Richard\Pictures\iCloud Photos\IMG_3848.JPEG"/>
                    <pic:cNvPicPr>
                      <a:picLocks noChangeAspect="1" noChangeArrowheads="1"/>
                    </pic:cNvPicPr>
                  </pic:nvPicPr>
                  <pic:blipFill>
                    <a:blip r:embed="rId35" cstate="print"/>
                    <a:srcRect/>
                    <a:stretch>
                      <a:fillRect/>
                    </a:stretch>
                  </pic:blipFill>
                  <pic:spPr bwMode="auto">
                    <a:xfrm>
                      <a:off x="0" y="0"/>
                      <a:ext cx="1971675" cy="2628900"/>
                    </a:xfrm>
                    <a:prstGeom prst="rect">
                      <a:avLst/>
                    </a:prstGeom>
                    <a:noFill/>
                    <a:ln w="9525">
                      <a:noFill/>
                      <a:miter lim="800000"/>
                      <a:headEnd/>
                      <a:tailEnd/>
                    </a:ln>
                  </pic:spPr>
                </pic:pic>
              </a:graphicData>
            </a:graphic>
          </wp:anchor>
        </w:drawing>
      </w:r>
      <w:r>
        <w:rPr>
          <w:noProof/>
        </w:rPr>
        <w:pict>
          <v:shape id="_x0000_s1092" type="#_x0000_t42" style="position:absolute;left:0;text-align:left;margin-left:64.5pt;margin-top:240pt;width:84.75pt;height:39pt;z-index:251726848;mso-position-horizontal-relative:text;mso-position-vertical-relative:text" adj="38039,21600,30533,4985,23129,4985,38039,21600" strokecolor="white [3212]" strokeweight="1.25pt">
            <v:textbox style="mso-next-textbox:#_x0000_s1092">
              <w:txbxContent>
                <w:p w:rsidR="00F2718D" w:rsidRDefault="00F2718D">
                  <w:r>
                    <w:t>Hard Hats required</w:t>
                  </w:r>
                </w:p>
              </w:txbxContent>
            </v:textbox>
            <o:callout v:ext="edit" minusx="t" minusy="t"/>
          </v:shape>
        </w:pict>
      </w:r>
      <w:r w:rsidR="00896635">
        <w:rPr>
          <w:noProof/>
        </w:rPr>
        <w:drawing>
          <wp:inline distT="0" distB="0" distL="0" distR="0">
            <wp:extent cx="4415155" cy="5095875"/>
            <wp:effectExtent l="19050" t="0" r="4445" b="0"/>
            <wp:docPr id="23" name="Picture 7" descr="C:\Users\Richard\Pictures\iCloud Photos\IMG_38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Richard\Pictures\iCloud Photos\IMG_3850.JPEG"/>
                    <pic:cNvPicPr>
                      <a:picLocks noChangeAspect="1" noChangeArrowheads="1"/>
                    </pic:cNvPicPr>
                  </pic:nvPicPr>
                  <pic:blipFill>
                    <a:blip r:embed="rId36" cstate="print"/>
                    <a:srcRect t="13430"/>
                    <a:stretch>
                      <a:fillRect/>
                    </a:stretch>
                  </pic:blipFill>
                  <pic:spPr bwMode="auto">
                    <a:xfrm>
                      <a:off x="0" y="0"/>
                      <a:ext cx="4415155" cy="5095875"/>
                    </a:xfrm>
                    <a:prstGeom prst="rect">
                      <a:avLst/>
                    </a:prstGeom>
                    <a:noFill/>
                    <a:ln w="9525">
                      <a:noFill/>
                      <a:miter lim="800000"/>
                      <a:headEnd/>
                      <a:tailEnd/>
                    </a:ln>
                  </pic:spPr>
                </pic:pic>
              </a:graphicData>
            </a:graphic>
          </wp:inline>
        </w:drawing>
      </w:r>
    </w:p>
    <w:p w:rsidR="0034552D" w:rsidRDefault="0043307C" w:rsidP="0043307C">
      <w:pPr>
        <w:pStyle w:val="Caption"/>
      </w:pPr>
      <w:bookmarkStart w:id="58" w:name="_Toc165021282"/>
      <w:r>
        <w:t xml:space="preserve">Figure </w:t>
      </w:r>
      <w:fldSimple w:instr=" SEQ Figure \* ARABIC ">
        <w:r w:rsidR="006914D9">
          <w:rPr>
            <w:noProof/>
          </w:rPr>
          <w:t>13</w:t>
        </w:r>
      </w:fldSimple>
      <w:r>
        <w:t xml:space="preserve"> </w:t>
      </w:r>
      <w:r w:rsidR="00424470">
        <w:t>Antenna tower raised and</w:t>
      </w:r>
      <w:r w:rsidRPr="00CC7D28">
        <w:t xml:space="preserve"> supported on the sawhorse to facilitate installation of the antenna. Hard hats required</w:t>
      </w:r>
      <w:bookmarkEnd w:id="58"/>
      <w:r>
        <w:t xml:space="preserve">  </w:t>
      </w:r>
    </w:p>
    <w:p w:rsidR="00FD4856" w:rsidRDefault="00FD4856" w:rsidP="00AA3124">
      <w:pPr>
        <w:spacing w:after="0"/>
        <w:ind w:left="750"/>
      </w:pPr>
    </w:p>
    <w:p w:rsidR="00FD4856" w:rsidRDefault="00982FD5" w:rsidP="005D1C3A">
      <w:pPr>
        <w:numPr>
          <w:ilvl w:val="0"/>
          <w:numId w:val="2"/>
        </w:numPr>
        <w:tabs>
          <w:tab w:val="left" w:pos="1080"/>
        </w:tabs>
        <w:spacing w:after="0"/>
        <w:ind w:left="1080"/>
      </w:pPr>
      <w:r>
        <w:t xml:space="preserve">Once the tower is </w:t>
      </w:r>
      <w:proofErr w:type="gramStart"/>
      <w:r>
        <w:t xml:space="preserve">securely </w:t>
      </w:r>
      <w:r w:rsidR="00592F5C">
        <w:t xml:space="preserve"> </w:t>
      </w:r>
      <w:r>
        <w:t>supported</w:t>
      </w:r>
      <w:proofErr w:type="gramEnd"/>
      <w:r>
        <w:t xml:space="preserve"> on the sawhorse a ladder is used to allow a person to access the end of the mast. With the help of two other people, the antenna is picked up and rotated so that the </w:t>
      </w:r>
      <w:r w:rsidR="00592F5C">
        <w:t>boom-mounting</w:t>
      </w:r>
      <w:r>
        <w:t xml:space="preserve"> bracket </w:t>
      </w:r>
      <w:proofErr w:type="gramStart"/>
      <w:r>
        <w:t>can be slid</w:t>
      </w:r>
      <w:proofErr w:type="gramEnd"/>
      <w:r>
        <w:t xml:space="preserve"> over the end of the mast. This operation rights the antenna </w:t>
      </w:r>
      <w:r w:rsidR="00592F5C">
        <w:t>an</w:t>
      </w:r>
      <w:r>
        <w:t xml:space="preserve">d </w:t>
      </w:r>
      <w:r w:rsidRPr="005D1C3A">
        <w:t>the traps will be facing the downward direction</w:t>
      </w:r>
      <w:r>
        <w:t xml:space="preserve"> of the tower.</w:t>
      </w:r>
      <w:r w:rsidR="00592F5C">
        <w:t xml:space="preserve"> The boom-mounting “U” bolts </w:t>
      </w:r>
      <w:proofErr w:type="gramStart"/>
      <w:r w:rsidR="00592F5C">
        <w:t>are tightened</w:t>
      </w:r>
      <w:proofErr w:type="gramEnd"/>
      <w:r w:rsidR="00592F5C">
        <w:t xml:space="preserve"> without crushing the pipe. </w:t>
      </w:r>
      <w:r w:rsidR="00510CE8">
        <w:t xml:space="preserve">See Figure </w:t>
      </w:r>
      <w:r w:rsidR="00FF7D6D">
        <w:t>20</w:t>
      </w:r>
    </w:p>
    <w:p w:rsidR="00592F5C" w:rsidRPr="005D1C3A" w:rsidRDefault="00592F5C" w:rsidP="005D1C3A">
      <w:pPr>
        <w:numPr>
          <w:ilvl w:val="0"/>
          <w:numId w:val="2"/>
        </w:numPr>
        <w:tabs>
          <w:tab w:val="left" w:pos="1080"/>
        </w:tabs>
        <w:spacing w:after="0"/>
        <w:ind w:left="1080"/>
      </w:pPr>
      <w:r>
        <w:t xml:space="preserve">The coax feed </w:t>
      </w:r>
      <w:proofErr w:type="gramStart"/>
      <w:r>
        <w:t xml:space="preserve">line and </w:t>
      </w:r>
      <w:r w:rsidR="00510CE8">
        <w:t>RF choke</w:t>
      </w:r>
      <w:r>
        <w:t xml:space="preserve"> (coil of coax) are electrically connected to the terminals on the antenna driver</w:t>
      </w:r>
      <w:proofErr w:type="gramEnd"/>
      <w:r>
        <w:t xml:space="preserve"> and the coax and </w:t>
      </w:r>
      <w:r w:rsidR="00510CE8">
        <w:t>RF choke</w:t>
      </w:r>
      <w:r>
        <w:t xml:space="preserve"> are taped to the mast with electrical tape.</w:t>
      </w:r>
      <w:r w:rsidR="00E21413">
        <w:t xml:space="preserve"> Continue taping the coax to the mast down the tower.</w:t>
      </w:r>
    </w:p>
    <w:p w:rsidR="00592F5C" w:rsidRDefault="00592F5C" w:rsidP="005D1C3A">
      <w:pPr>
        <w:spacing w:after="0"/>
        <w:ind w:left="810"/>
        <w:rPr>
          <w:b/>
        </w:rPr>
      </w:pPr>
      <w:r w:rsidRPr="00592F5C">
        <w:rPr>
          <w:b/>
        </w:rPr>
        <w:t>Note check the ends of the coax for weather proofing prior to installing.</w:t>
      </w:r>
      <w:r>
        <w:rPr>
          <w:b/>
        </w:rPr>
        <w:t xml:space="preserve"> The antenna connections </w:t>
      </w:r>
      <w:proofErr w:type="gramStart"/>
      <w:r>
        <w:rPr>
          <w:b/>
        </w:rPr>
        <w:t>need not be weatherproofed</w:t>
      </w:r>
      <w:proofErr w:type="gramEnd"/>
      <w:r>
        <w:rPr>
          <w:b/>
        </w:rPr>
        <w:t xml:space="preserve"> due to the short exposure time and inherent weather resistance.</w:t>
      </w:r>
    </w:p>
    <w:p w:rsidR="00E21413" w:rsidRDefault="003A3064" w:rsidP="00E21413">
      <w:pPr>
        <w:spacing w:after="0"/>
        <w:ind w:left="390"/>
        <w:jc w:val="center"/>
        <w:rPr>
          <w:b/>
        </w:rPr>
      </w:pPr>
      <w:r>
        <w:rPr>
          <w:b/>
          <w:noProof/>
        </w:rPr>
        <w:pict>
          <v:shape id="_x0000_s1099" type="#_x0000_t32" style="position:absolute;left:0;text-align:left;margin-left:218.25pt;margin-top:346.9pt;width:24.75pt;height:44.25pt;flip:x y;z-index:251735040" o:connectortype="straight" strokecolor="white [3212]" strokeweight="1.25pt"/>
        </w:pict>
      </w:r>
      <w:r>
        <w:rPr>
          <w:b/>
          <w:noProof/>
        </w:rPr>
        <w:pict>
          <v:shape id="_x0000_s1098" type="#_x0000_t41" style="position:absolute;left:0;text-align:left;margin-left:248.25pt;margin-top:391.15pt;width:105.75pt;height:44.25pt;z-index:251734016" adj="-17617,-9885,-1226,4393,-29239,55306,-27881,57478" strokecolor="white [3212]" strokeweight="1.25pt">
            <v:textbox style="mso-next-textbox:#_x0000_s1098">
              <w:txbxContent>
                <w:p w:rsidR="00F2718D" w:rsidRDefault="00F2718D">
                  <w:r>
                    <w:t xml:space="preserve">Electrically connect coax to antenna </w:t>
                  </w:r>
                </w:p>
              </w:txbxContent>
            </v:textbox>
          </v:shape>
        </w:pict>
      </w:r>
      <w:r w:rsidR="00841FAA">
        <w:rPr>
          <w:b/>
          <w:noProof/>
        </w:rPr>
        <w:drawing>
          <wp:anchor distT="0" distB="0" distL="114300" distR="114300" simplePos="0" relativeHeight="251732992" behindDoc="0" locked="0" layoutInCell="1" allowOverlap="1">
            <wp:simplePos x="0" y="0"/>
            <wp:positionH relativeFrom="column">
              <wp:posOffset>952500</wp:posOffset>
            </wp:positionH>
            <wp:positionV relativeFrom="paragraph">
              <wp:posOffset>3710305</wp:posOffset>
            </wp:positionV>
            <wp:extent cx="2536206" cy="2028825"/>
            <wp:effectExtent l="19050" t="0" r="0" b="0"/>
            <wp:wrapNone/>
            <wp:docPr id="28" name="Picture 10" descr="C:\Users\Richard\Pictures\iCloud Photos\IMG_38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Richard\Pictures\iCloud Photos\IMG_3846.JPEG"/>
                    <pic:cNvPicPr>
                      <a:picLocks noChangeAspect="1" noChangeArrowheads="1"/>
                    </pic:cNvPicPr>
                  </pic:nvPicPr>
                  <pic:blipFill>
                    <a:blip r:embed="rId37" cstate="print"/>
                    <a:srcRect l="52625" t="32452" r="33944" b="59489"/>
                    <a:stretch>
                      <a:fillRect/>
                    </a:stretch>
                  </pic:blipFill>
                  <pic:spPr bwMode="auto">
                    <a:xfrm>
                      <a:off x="0" y="0"/>
                      <a:ext cx="2536206" cy="2028825"/>
                    </a:xfrm>
                    <a:prstGeom prst="rect">
                      <a:avLst/>
                    </a:prstGeom>
                    <a:noFill/>
                    <a:ln w="9525">
                      <a:noFill/>
                      <a:miter lim="800000"/>
                      <a:headEnd/>
                      <a:tailEnd/>
                    </a:ln>
                  </pic:spPr>
                </pic:pic>
              </a:graphicData>
            </a:graphic>
          </wp:anchor>
        </w:drawing>
      </w:r>
      <w:r>
        <w:rPr>
          <w:b/>
          <w:noProof/>
        </w:rPr>
        <w:pict>
          <v:shape id="_x0000_s1097" type="#_x0000_t41" style="position:absolute;left:0;text-align:left;margin-left:20.25pt;margin-top:111.4pt;width:103.5pt;height:42pt;z-index:251731968;mso-position-horizontal-relative:text;mso-position-vertical-relative:text" adj="37722,33557,22852,4629,8943,-16946,10330,-14657" strokecolor="white [3212]" strokeweight="1.25pt">
            <v:textbox style="mso-next-textbox:#_x0000_s1097">
              <w:txbxContent>
                <w:p w:rsidR="00F2718D" w:rsidRDefault="00F2718D">
                  <w:r>
                    <w:t>RF choke taped to mast</w:t>
                  </w:r>
                </w:p>
              </w:txbxContent>
            </v:textbox>
            <o:callout v:ext="edit" minusx="t" minusy="t"/>
          </v:shape>
        </w:pict>
      </w:r>
      <w:r w:rsidR="00E21413">
        <w:rPr>
          <w:b/>
          <w:noProof/>
        </w:rPr>
        <w:drawing>
          <wp:inline distT="0" distB="0" distL="0" distR="0">
            <wp:extent cx="4305300" cy="5738999"/>
            <wp:effectExtent l="19050" t="0" r="0" b="0"/>
            <wp:docPr id="27" name="Picture 9" descr="C:\Users\Richard\Pictures\iCloud Photos\IMG_38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Richard\Pictures\iCloud Photos\IMG_3845.JPEG"/>
                    <pic:cNvPicPr>
                      <a:picLocks noChangeAspect="1" noChangeArrowheads="1"/>
                    </pic:cNvPicPr>
                  </pic:nvPicPr>
                  <pic:blipFill>
                    <a:blip r:embed="rId38" cstate="print"/>
                    <a:srcRect/>
                    <a:stretch>
                      <a:fillRect/>
                    </a:stretch>
                  </pic:blipFill>
                  <pic:spPr bwMode="auto">
                    <a:xfrm>
                      <a:off x="0" y="0"/>
                      <a:ext cx="4304869" cy="5738425"/>
                    </a:xfrm>
                    <a:prstGeom prst="rect">
                      <a:avLst/>
                    </a:prstGeom>
                    <a:noFill/>
                    <a:ln w="9525">
                      <a:noFill/>
                      <a:miter lim="800000"/>
                      <a:headEnd/>
                      <a:tailEnd/>
                    </a:ln>
                  </pic:spPr>
                </pic:pic>
              </a:graphicData>
            </a:graphic>
          </wp:inline>
        </w:drawing>
      </w:r>
    </w:p>
    <w:p w:rsidR="00E21413" w:rsidRDefault="008B56EE" w:rsidP="008B56EE">
      <w:pPr>
        <w:pStyle w:val="Caption"/>
      </w:pPr>
      <w:r>
        <w:t xml:space="preserve">Figure </w:t>
      </w:r>
      <w:r w:rsidR="00FF7D6D">
        <w:t>20</w:t>
      </w:r>
      <w:r w:rsidRPr="000E2800">
        <w:t>: Coax and RF choke installed on antenna and taped to mast</w:t>
      </w:r>
    </w:p>
    <w:p w:rsidR="002F22FA" w:rsidRPr="005D1C3A" w:rsidRDefault="002F22FA" w:rsidP="005D1C3A">
      <w:pPr>
        <w:spacing w:after="0"/>
        <w:ind w:left="810"/>
        <w:rPr>
          <w:b/>
        </w:rPr>
      </w:pPr>
      <w:proofErr w:type="gramStart"/>
      <w:r w:rsidRPr="005D1C3A">
        <w:rPr>
          <w:b/>
        </w:rPr>
        <w:t>Tip:  Mark the position of the sawhorse legs on the ground.</w:t>
      </w:r>
      <w:proofErr w:type="gramEnd"/>
      <w:r w:rsidRPr="005D1C3A">
        <w:rPr>
          <w:b/>
        </w:rPr>
        <w:t xml:space="preserve"> This will take away the guesswork when positioning the sawhorse for the tower take down.</w:t>
      </w:r>
    </w:p>
    <w:p w:rsidR="00275C76" w:rsidRDefault="00275C76" w:rsidP="00275C76">
      <w:pPr>
        <w:pStyle w:val="Heading1"/>
        <w:numPr>
          <w:ilvl w:val="0"/>
          <w:numId w:val="4"/>
        </w:numPr>
      </w:pPr>
      <w:bookmarkStart w:id="59" w:name="_Toc140323566"/>
      <w:bookmarkStart w:id="60" w:name="_Toc165021348"/>
      <w:r>
        <w:t>Raise the tower</w:t>
      </w:r>
      <w:bookmarkEnd w:id="59"/>
      <w:bookmarkEnd w:id="60"/>
      <w:r>
        <w:t xml:space="preserve"> </w:t>
      </w:r>
    </w:p>
    <w:p w:rsidR="00275C76" w:rsidRDefault="00275C76" w:rsidP="00275C76">
      <w:r>
        <w:t xml:space="preserve">The BWV (Big White Van) </w:t>
      </w:r>
      <w:proofErr w:type="gramStart"/>
      <w:r>
        <w:t>is outfitted</w:t>
      </w:r>
      <w:proofErr w:type="gramEnd"/>
      <w:r>
        <w:t xml:space="preserve"> with a lifting strap. The lifting strap </w:t>
      </w:r>
      <w:proofErr w:type="gramStart"/>
      <w:r>
        <w:t>is tied</w:t>
      </w:r>
      <w:proofErr w:type="gramEnd"/>
      <w:r>
        <w:t xml:space="preserve"> to the front lifting halyard and the tower is lifted into an upright position with the antenna facing in a westerly direction.</w:t>
      </w:r>
    </w:p>
    <w:p w:rsidR="00484FAD" w:rsidRPr="00887565" w:rsidRDefault="00887565" w:rsidP="00887565">
      <w:pPr>
        <w:numPr>
          <w:ilvl w:val="0"/>
          <w:numId w:val="2"/>
        </w:numPr>
        <w:spacing w:after="0"/>
        <w:rPr>
          <w:b/>
        </w:rPr>
      </w:pPr>
      <w:r w:rsidRPr="00887565">
        <w:rPr>
          <w:b/>
        </w:rPr>
        <w:t xml:space="preserve">Insure the tower is ready in all respects to </w:t>
      </w:r>
      <w:proofErr w:type="gramStart"/>
      <w:r w:rsidRPr="00887565">
        <w:rPr>
          <w:b/>
        </w:rPr>
        <w:t>be raised</w:t>
      </w:r>
      <w:proofErr w:type="gramEnd"/>
      <w:r w:rsidRPr="00887565">
        <w:rPr>
          <w:b/>
        </w:rPr>
        <w:t xml:space="preserve">. </w:t>
      </w:r>
      <w:r w:rsidR="00484FAD" w:rsidRPr="00887565">
        <w:rPr>
          <w:b/>
        </w:rPr>
        <w:t xml:space="preserve">Check the tower </w:t>
      </w:r>
      <w:r w:rsidRPr="00887565">
        <w:rPr>
          <w:b/>
        </w:rPr>
        <w:t xml:space="preserve">bolts </w:t>
      </w:r>
      <w:r w:rsidR="00484FAD" w:rsidRPr="00887565">
        <w:rPr>
          <w:b/>
        </w:rPr>
        <w:t>and lines</w:t>
      </w:r>
    </w:p>
    <w:p w:rsidR="00275C76" w:rsidRDefault="00275C76" w:rsidP="00EA6AC0">
      <w:pPr>
        <w:numPr>
          <w:ilvl w:val="0"/>
          <w:numId w:val="6"/>
        </w:numPr>
        <w:spacing w:after="0"/>
      </w:pPr>
      <w:r>
        <w:t xml:space="preserve">Insure all </w:t>
      </w:r>
      <w:r w:rsidR="00EA6AC0">
        <w:t>knots are</w:t>
      </w:r>
      <w:r>
        <w:t xml:space="preserve"> correct and secure.</w:t>
      </w:r>
    </w:p>
    <w:p w:rsidR="00275C76" w:rsidRDefault="00275C76" w:rsidP="00EA6AC0">
      <w:pPr>
        <w:numPr>
          <w:ilvl w:val="0"/>
          <w:numId w:val="6"/>
        </w:numPr>
        <w:spacing w:after="0"/>
      </w:pPr>
      <w:r w:rsidRPr="00EA6AC0">
        <w:rPr>
          <w:b/>
        </w:rPr>
        <w:t>Insure that the all four side stays are tight</w:t>
      </w:r>
      <w:r>
        <w:t xml:space="preserve"> and that the tower is at a 90</w:t>
      </w:r>
      <w:r w:rsidRPr="00212233">
        <w:rPr>
          <w:rFonts w:ascii="Arial" w:hAnsi="Arial" w:cs="Arial"/>
        </w:rPr>
        <w:t xml:space="preserve"> </w:t>
      </w:r>
      <w:r>
        <w:rPr>
          <w:rFonts w:ascii="Arial" w:hAnsi="Arial" w:cs="Arial"/>
        </w:rPr>
        <w:t>º</w:t>
      </w:r>
      <w:r>
        <w:t xml:space="preserve"> angle to the reference line.</w:t>
      </w:r>
    </w:p>
    <w:p w:rsidR="00275C76" w:rsidRDefault="00275C76" w:rsidP="00887565">
      <w:pPr>
        <w:numPr>
          <w:ilvl w:val="0"/>
          <w:numId w:val="6"/>
        </w:numPr>
        <w:spacing w:after="0"/>
      </w:pPr>
      <w:r w:rsidRPr="00EA6AC0">
        <w:rPr>
          <w:b/>
        </w:rPr>
        <w:t xml:space="preserve">Insure that the upper </w:t>
      </w:r>
      <w:r w:rsidR="00887565" w:rsidRPr="00EA6AC0">
        <w:rPr>
          <w:b/>
        </w:rPr>
        <w:t>backstay</w:t>
      </w:r>
      <w:r w:rsidRPr="00EA6AC0">
        <w:rPr>
          <w:b/>
        </w:rPr>
        <w:t xml:space="preserve"> </w:t>
      </w:r>
      <w:proofErr w:type="gramStart"/>
      <w:r w:rsidRPr="00EA6AC0">
        <w:rPr>
          <w:b/>
        </w:rPr>
        <w:t>is tied</w:t>
      </w:r>
      <w:proofErr w:type="gramEnd"/>
      <w:r w:rsidRPr="00EA6AC0">
        <w:rPr>
          <w:b/>
        </w:rPr>
        <w:t xml:space="preserve"> to the back stake.</w:t>
      </w:r>
      <w:r>
        <w:t xml:space="preserve"> Insure that the</w:t>
      </w:r>
      <w:r w:rsidR="00887565">
        <w:t xml:space="preserve"> lower backstay is</w:t>
      </w:r>
      <w:r>
        <w:t xml:space="preserve"> slack </w:t>
      </w:r>
      <w:r w:rsidR="00887565">
        <w:t>and</w:t>
      </w:r>
      <w:r>
        <w:t xml:space="preserve"> will not foul when lifted.</w:t>
      </w:r>
      <w:r w:rsidR="00EA6AC0">
        <w:t xml:space="preserve"> </w:t>
      </w:r>
      <w:r w:rsidR="00887565">
        <w:t xml:space="preserve">Tie the lower </w:t>
      </w:r>
      <w:proofErr w:type="gramStart"/>
      <w:r w:rsidR="00887565">
        <w:t>back stay</w:t>
      </w:r>
      <w:proofErr w:type="gramEnd"/>
      <w:r w:rsidR="00887565">
        <w:t xml:space="preserve"> to the bottom of the mast.</w:t>
      </w:r>
    </w:p>
    <w:p w:rsidR="00EA6AC0" w:rsidRDefault="00EA6AC0" w:rsidP="00EA6AC0">
      <w:pPr>
        <w:numPr>
          <w:ilvl w:val="0"/>
          <w:numId w:val="6"/>
        </w:numPr>
        <w:spacing w:after="0"/>
      </w:pPr>
      <w:r>
        <w:t xml:space="preserve">Tie the two </w:t>
      </w:r>
      <w:r w:rsidR="00887565">
        <w:t xml:space="preserve">wire </w:t>
      </w:r>
      <w:r>
        <w:t xml:space="preserve">antenna halyards to the bottom of the mast. </w:t>
      </w:r>
    </w:p>
    <w:p w:rsidR="00275C76" w:rsidRDefault="00EA6AC0" w:rsidP="00887565">
      <w:pPr>
        <w:numPr>
          <w:ilvl w:val="0"/>
          <w:numId w:val="6"/>
        </w:numPr>
        <w:spacing w:after="0"/>
      </w:pPr>
      <w:r>
        <w:t xml:space="preserve">Tie the lower front stay </w:t>
      </w:r>
      <w:r w:rsidR="00887565">
        <w:t>to the bottom of the mast</w:t>
      </w:r>
    </w:p>
    <w:p w:rsidR="00887565" w:rsidRDefault="00887565" w:rsidP="00887565">
      <w:pPr>
        <w:numPr>
          <w:ilvl w:val="0"/>
          <w:numId w:val="6"/>
        </w:numPr>
        <w:spacing w:after="0"/>
      </w:pPr>
      <w:r>
        <w:t>Tie the large upper front halyard to the top of the tower and extend it towards the front of the tower (west side).</w:t>
      </w:r>
    </w:p>
    <w:p w:rsidR="00887565" w:rsidRDefault="00887565" w:rsidP="00887565">
      <w:pPr>
        <w:numPr>
          <w:ilvl w:val="0"/>
          <w:numId w:val="6"/>
        </w:numPr>
        <w:spacing w:after="0"/>
      </w:pPr>
      <w:r>
        <w:t>Insure that the coax will rise cleanly with the tower and not become kinked of pinched.</w:t>
      </w:r>
    </w:p>
    <w:p w:rsidR="005C6823" w:rsidRDefault="005C6823" w:rsidP="005C6823">
      <w:pPr>
        <w:spacing w:after="0"/>
      </w:pPr>
    </w:p>
    <w:p w:rsidR="00BA7952" w:rsidRDefault="00BA7952" w:rsidP="005C6823">
      <w:pPr>
        <w:numPr>
          <w:ilvl w:val="0"/>
          <w:numId w:val="2"/>
        </w:numPr>
        <w:spacing w:after="0"/>
      </w:pPr>
      <w:r w:rsidRPr="005C6823">
        <w:rPr>
          <w:b/>
        </w:rPr>
        <w:t>Position</w:t>
      </w:r>
      <w:r>
        <w:t xml:space="preserve"> the BWV on the west side of the tower directly in front of the tower</w:t>
      </w:r>
      <w:r w:rsidR="0026319A">
        <w:t>, close</w:t>
      </w:r>
      <w:r>
        <w:t xml:space="preserve"> enough for the front lifting halyard to </w:t>
      </w:r>
      <w:proofErr w:type="gramStart"/>
      <w:r>
        <w:t>be tied</w:t>
      </w:r>
      <w:proofErr w:type="gramEnd"/>
      <w:r>
        <w:t xml:space="preserve"> to the lifting strap. </w:t>
      </w:r>
      <w:r w:rsidR="003E5E9D" w:rsidRPr="003E5E9D">
        <w:rPr>
          <w:b/>
        </w:rPr>
        <w:t>Do not run over front stake</w:t>
      </w:r>
      <w:r w:rsidR="003E5E9D">
        <w:t>. See</w:t>
      </w:r>
      <w:r>
        <w:t xml:space="preserve"> Figure</w:t>
      </w:r>
      <w:r w:rsidR="00C316C2">
        <w:t>s</w:t>
      </w:r>
      <w:r>
        <w:t xml:space="preserve"> </w:t>
      </w:r>
      <w:r w:rsidR="005C6823">
        <w:t>21 and 22.</w:t>
      </w:r>
    </w:p>
    <w:p w:rsidR="005C6823" w:rsidRDefault="005C6823" w:rsidP="005C6823">
      <w:pPr>
        <w:spacing w:after="0"/>
        <w:ind w:left="810"/>
      </w:pPr>
      <w:r w:rsidRPr="005C6823">
        <w:rPr>
          <w:noProof/>
        </w:rPr>
        <w:drawing>
          <wp:inline distT="0" distB="0" distL="0" distR="0">
            <wp:extent cx="5041229" cy="4029075"/>
            <wp:effectExtent l="19050" t="0" r="7021" b="0"/>
            <wp:docPr id="38" name="Picture 2" descr="C:\Users\Richard\Pictures\iCloud Photos\IMG_38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ichard\Pictures\iCloud Photos\IMG_3853.JPEG"/>
                    <pic:cNvPicPr>
                      <a:picLocks noChangeAspect="1" noChangeArrowheads="1"/>
                    </pic:cNvPicPr>
                  </pic:nvPicPr>
                  <pic:blipFill>
                    <a:blip r:embed="rId39" cstate="print"/>
                    <a:srcRect t="7094" r="15182" b="42043"/>
                    <a:stretch>
                      <a:fillRect/>
                    </a:stretch>
                  </pic:blipFill>
                  <pic:spPr bwMode="auto">
                    <a:xfrm>
                      <a:off x="0" y="0"/>
                      <a:ext cx="5041229" cy="4029075"/>
                    </a:xfrm>
                    <a:prstGeom prst="rect">
                      <a:avLst/>
                    </a:prstGeom>
                    <a:noFill/>
                    <a:ln w="9525">
                      <a:noFill/>
                      <a:miter lim="800000"/>
                      <a:headEnd/>
                      <a:tailEnd/>
                    </a:ln>
                  </pic:spPr>
                </pic:pic>
              </a:graphicData>
            </a:graphic>
          </wp:inline>
        </w:drawing>
      </w:r>
    </w:p>
    <w:p w:rsidR="005C6823" w:rsidRDefault="005C6823" w:rsidP="005C6823">
      <w:pPr>
        <w:pStyle w:val="Caption"/>
        <w:numPr>
          <w:ilvl w:val="0"/>
          <w:numId w:val="2"/>
        </w:numPr>
      </w:pPr>
      <w:r>
        <w:t>Figure 21 Moving Big White Van into position: Dave Neal, W2DAN, moving the van into position using the yellow lifting strap</w:t>
      </w:r>
    </w:p>
    <w:p w:rsidR="008E14A8" w:rsidRDefault="003A3064" w:rsidP="00BA7952">
      <w:pPr>
        <w:spacing w:after="0"/>
        <w:ind w:left="360"/>
      </w:pPr>
      <w:r>
        <w:rPr>
          <w:noProof/>
        </w:rPr>
        <w:pict>
          <v:shape id="_x0000_s1102" type="#_x0000_t202" style="position:absolute;left:0;text-align:left;margin-left:334.5pt;margin-top:4.1pt;width:164.75pt;height:151.45pt;z-index:251738112">
            <v:textbox style="mso-next-textbox:#_x0000_s1102">
              <w:txbxContent>
                <w:p w:rsidR="00F2718D" w:rsidRPr="00BE7B97" w:rsidRDefault="00F2718D" w:rsidP="002240F4">
                  <w:pPr>
                    <w:spacing w:after="0" w:line="240" w:lineRule="auto"/>
                    <w:rPr>
                      <w:b/>
                    </w:rPr>
                  </w:pPr>
                  <w:r w:rsidRPr="00BE7B97">
                    <w:rPr>
                      <w:b/>
                    </w:rPr>
                    <w:t>Fore stay attachment stake</w:t>
                  </w:r>
                </w:p>
                <w:p w:rsidR="00F2718D" w:rsidRPr="00BE7B97" w:rsidRDefault="00F2718D" w:rsidP="002240F4">
                  <w:pPr>
                    <w:spacing w:after="0" w:line="240" w:lineRule="auto"/>
                    <w:rPr>
                      <w:b/>
                    </w:rPr>
                  </w:pPr>
                </w:p>
                <w:p w:rsidR="00F2718D" w:rsidRDefault="00F2718D" w:rsidP="007B783E">
                  <w:r>
                    <w:t>Once the tower is upright, secure the lower fore stay to the fore stake.</w:t>
                  </w:r>
                </w:p>
                <w:p w:rsidR="00F2718D" w:rsidRDefault="00F2718D" w:rsidP="007B783E">
                  <w:r>
                    <w:t>Once the lower fore stay is secure the upper front stay (lifting halyard) is secured to the fore stake.</w:t>
                  </w:r>
                </w:p>
                <w:p w:rsidR="00F2718D" w:rsidRDefault="00F2718D"/>
              </w:txbxContent>
            </v:textbox>
          </v:shape>
        </w:pict>
      </w:r>
      <w:r>
        <w:rPr>
          <w:noProof/>
        </w:rPr>
        <w:pict>
          <v:shape id="_x0000_s1104" type="#_x0000_t32" style="position:absolute;left:0;text-align:left;margin-left:264.25pt;margin-top:113.45pt;width:70.25pt;height:8.8pt;z-index:251740160" o:connectortype="straight" strokecolor="white [3212]" strokeweight="1.25pt">
            <v:stroke startarrow="block"/>
          </v:shape>
        </w:pict>
      </w:r>
      <w:r>
        <w:rPr>
          <w:noProof/>
        </w:rPr>
        <w:pict>
          <v:shape id="_x0000_s1188" type="#_x0000_t32" style="position:absolute;left:0;text-align:left;margin-left:359.3pt;margin-top:141.95pt;width:30.6pt;height:92.4pt;flip:x y;z-index:251811840" o:connectortype="straight" strokecolor="white [3212]" strokeweight="1.25pt">
            <v:stroke startarrow="block"/>
          </v:shape>
        </w:pict>
      </w:r>
      <w:r w:rsidR="0026319A">
        <w:rPr>
          <w:noProof/>
        </w:rPr>
        <w:drawing>
          <wp:inline distT="0" distB="0" distL="0" distR="0">
            <wp:extent cx="1046958" cy="2395486"/>
            <wp:effectExtent l="19050" t="0" r="792" b="0"/>
            <wp:docPr id="41" name="Picture 9" descr="C:\Users\Richard\AppData\Local\Microsoft\Windows\INetCache\Content.Word\IMG_4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Richard\AppData\Local\Microsoft\Windows\INetCache\Content.Word\IMG_4117.jpg"/>
                    <pic:cNvPicPr>
                      <a:picLocks noChangeAspect="1" noChangeArrowheads="1"/>
                    </pic:cNvPicPr>
                  </pic:nvPicPr>
                  <pic:blipFill>
                    <a:blip r:embed="rId40" cstate="print"/>
                    <a:srcRect/>
                    <a:stretch>
                      <a:fillRect/>
                    </a:stretch>
                  </pic:blipFill>
                  <pic:spPr bwMode="auto">
                    <a:xfrm>
                      <a:off x="0" y="0"/>
                      <a:ext cx="1048685" cy="2399438"/>
                    </a:xfrm>
                    <a:prstGeom prst="rect">
                      <a:avLst/>
                    </a:prstGeom>
                    <a:noFill/>
                    <a:ln w="9525">
                      <a:noFill/>
                      <a:miter lim="800000"/>
                      <a:headEnd/>
                      <a:tailEnd/>
                    </a:ln>
                  </pic:spPr>
                </pic:pic>
              </a:graphicData>
            </a:graphic>
          </wp:inline>
        </w:drawing>
      </w:r>
      <w:r w:rsidR="007B783E">
        <w:rPr>
          <w:noProof/>
        </w:rPr>
        <w:drawing>
          <wp:anchor distT="0" distB="0" distL="114300" distR="114300" simplePos="0" relativeHeight="251736064" behindDoc="0" locked="0" layoutInCell="1" allowOverlap="1">
            <wp:simplePos x="0" y="0"/>
            <wp:positionH relativeFrom="column">
              <wp:posOffset>1752600</wp:posOffset>
            </wp:positionH>
            <wp:positionV relativeFrom="paragraph">
              <wp:posOffset>1987550</wp:posOffset>
            </wp:positionV>
            <wp:extent cx="4568825" cy="2066925"/>
            <wp:effectExtent l="19050" t="0" r="3175" b="0"/>
            <wp:wrapNone/>
            <wp:docPr id="30" name="Picture 4" descr="C:\Users\Richard\Pictures\iCloud Photos\IMG_38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ichard\Pictures\iCloud Photos\IMG_3855.JPEG"/>
                    <pic:cNvPicPr>
                      <a:picLocks noChangeAspect="1" noChangeArrowheads="1"/>
                    </pic:cNvPicPr>
                  </pic:nvPicPr>
                  <pic:blipFill>
                    <a:blip r:embed="rId41" cstate="print"/>
                    <a:srcRect t="23711" r="9622" b="45619"/>
                    <a:stretch>
                      <a:fillRect/>
                    </a:stretch>
                  </pic:blipFill>
                  <pic:spPr bwMode="auto">
                    <a:xfrm>
                      <a:off x="0" y="0"/>
                      <a:ext cx="4568825" cy="2066925"/>
                    </a:xfrm>
                    <a:prstGeom prst="rect">
                      <a:avLst/>
                    </a:prstGeom>
                    <a:noFill/>
                    <a:ln w="9525">
                      <a:noFill/>
                      <a:miter lim="800000"/>
                      <a:headEnd/>
                      <a:tailEnd/>
                    </a:ln>
                  </pic:spPr>
                </pic:pic>
              </a:graphicData>
            </a:graphic>
          </wp:anchor>
        </w:drawing>
      </w:r>
      <w:r w:rsidR="00613530">
        <w:rPr>
          <w:noProof/>
        </w:rPr>
        <w:drawing>
          <wp:inline distT="0" distB="0" distL="0" distR="0">
            <wp:extent cx="3043982" cy="4057650"/>
            <wp:effectExtent l="19050" t="0" r="4018" b="0"/>
            <wp:docPr id="13" name="Picture 4" descr="C:\Users\Richard\Pictures\iCloud Photos\IMG_38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ichard\Pictures\iCloud Photos\IMG_3855.JPEG"/>
                    <pic:cNvPicPr>
                      <a:picLocks noChangeAspect="1" noChangeArrowheads="1"/>
                    </pic:cNvPicPr>
                  </pic:nvPicPr>
                  <pic:blipFill>
                    <a:blip r:embed="rId42" cstate="print"/>
                    <a:srcRect/>
                    <a:stretch>
                      <a:fillRect/>
                    </a:stretch>
                  </pic:blipFill>
                  <pic:spPr bwMode="auto">
                    <a:xfrm>
                      <a:off x="0" y="0"/>
                      <a:ext cx="3043982" cy="4057650"/>
                    </a:xfrm>
                    <a:prstGeom prst="rect">
                      <a:avLst/>
                    </a:prstGeom>
                    <a:noFill/>
                    <a:ln w="9525">
                      <a:noFill/>
                      <a:miter lim="800000"/>
                      <a:headEnd/>
                      <a:tailEnd/>
                    </a:ln>
                  </pic:spPr>
                </pic:pic>
              </a:graphicData>
            </a:graphic>
          </wp:inline>
        </w:drawing>
      </w:r>
    </w:p>
    <w:p w:rsidR="008B56EE" w:rsidRDefault="008B56EE" w:rsidP="008B56EE">
      <w:pPr>
        <w:pStyle w:val="Caption"/>
      </w:pPr>
      <w:r>
        <w:t xml:space="preserve">Figure </w:t>
      </w:r>
      <w:r w:rsidR="00FF7D6D">
        <w:t>2</w:t>
      </w:r>
      <w:r w:rsidR="005C6823">
        <w:t>2</w:t>
      </w:r>
      <w:r w:rsidRPr="00745C90">
        <w:t xml:space="preserve"> Big White Van (BWV) in position to lift tower. Yellow lifting strap securely hooked to undercarriage and front lifting halyard securely tied to lifting strap. Only the lower front stake </w:t>
      </w:r>
      <w:proofErr w:type="gramStart"/>
      <w:r w:rsidRPr="00745C90">
        <w:t>is installed</w:t>
      </w:r>
      <w:proofErr w:type="gramEnd"/>
      <w:r w:rsidRPr="00745C90">
        <w:t>.</w:t>
      </w:r>
    </w:p>
    <w:p w:rsidR="008E14A8" w:rsidRPr="008B56EE" w:rsidRDefault="003E5E9D" w:rsidP="008B56EE">
      <w:pPr>
        <w:numPr>
          <w:ilvl w:val="0"/>
          <w:numId w:val="2"/>
        </w:numPr>
        <w:spacing w:after="0"/>
        <w:rPr>
          <w:b/>
        </w:rPr>
      </w:pPr>
      <w:r w:rsidRPr="008B56EE">
        <w:rPr>
          <w:b/>
        </w:rPr>
        <w:t>Hook the lifting strap to the BWV and tie the front lifting halyard to it.</w:t>
      </w:r>
    </w:p>
    <w:p w:rsidR="008E14A8" w:rsidRPr="0098661D" w:rsidRDefault="003E5E9D" w:rsidP="0098661D">
      <w:pPr>
        <w:numPr>
          <w:ilvl w:val="1"/>
          <w:numId w:val="2"/>
        </w:numPr>
        <w:spacing w:after="0"/>
        <w:rPr>
          <w:b/>
          <w:u w:val="single"/>
        </w:rPr>
      </w:pPr>
      <w:r w:rsidRPr="003E5E9D">
        <w:rPr>
          <w:b/>
        </w:rPr>
        <w:t>Clear the Fall Zone</w:t>
      </w:r>
      <w:r>
        <w:rPr>
          <w:b/>
        </w:rPr>
        <w:t>. Everyone is to stand clear for an area 75’ around the tower</w:t>
      </w:r>
      <w:r w:rsidRPr="0098661D">
        <w:rPr>
          <w:b/>
          <w:u w:val="single"/>
        </w:rPr>
        <w:t xml:space="preserve">. </w:t>
      </w:r>
      <w:r w:rsidR="00E31155" w:rsidRPr="0098661D">
        <w:rPr>
          <w:b/>
          <w:u w:val="single"/>
        </w:rPr>
        <w:t>No</w:t>
      </w:r>
      <w:r w:rsidRPr="0098661D">
        <w:rPr>
          <w:b/>
          <w:u w:val="single"/>
        </w:rPr>
        <w:t xml:space="preserve"> one is in </w:t>
      </w:r>
      <w:r w:rsidR="00E31155" w:rsidRPr="0098661D">
        <w:rPr>
          <w:b/>
          <w:u w:val="single"/>
        </w:rPr>
        <w:t>the Fall Z</w:t>
      </w:r>
      <w:r w:rsidRPr="0098661D">
        <w:rPr>
          <w:b/>
          <w:u w:val="single"/>
        </w:rPr>
        <w:t>one. Hard Hats are required.</w:t>
      </w:r>
    </w:p>
    <w:p w:rsidR="00851EB8" w:rsidRPr="003E5E9D" w:rsidRDefault="00182A72" w:rsidP="003E5E9D">
      <w:pPr>
        <w:numPr>
          <w:ilvl w:val="0"/>
          <w:numId w:val="2"/>
        </w:numPr>
        <w:spacing w:after="0"/>
        <w:rPr>
          <w:b/>
        </w:rPr>
      </w:pPr>
      <w:r>
        <w:rPr>
          <w:b/>
        </w:rPr>
        <w:t>Spotters</w:t>
      </w:r>
      <w:r w:rsidR="00851EB8">
        <w:rPr>
          <w:b/>
        </w:rPr>
        <w:t xml:space="preserve"> </w:t>
      </w:r>
      <w:proofErr w:type="gramStart"/>
      <w:r w:rsidR="00851EB8">
        <w:rPr>
          <w:b/>
        </w:rPr>
        <w:t>will be positioned</w:t>
      </w:r>
      <w:proofErr w:type="gramEnd"/>
      <w:r w:rsidR="00851EB8">
        <w:rPr>
          <w:b/>
        </w:rPr>
        <w:t xml:space="preserve"> out of the Fall Zone to watch the position of the tower and signal if the tower is in danger of being lifted out of true vertical.</w:t>
      </w:r>
      <w:r w:rsidR="0026319A" w:rsidRPr="0026319A">
        <w:t xml:space="preserve"> </w:t>
      </w:r>
    </w:p>
    <w:p w:rsidR="00851EB8" w:rsidRDefault="00851EB8" w:rsidP="003E5E9D">
      <w:pPr>
        <w:numPr>
          <w:ilvl w:val="0"/>
          <w:numId w:val="2"/>
        </w:numPr>
        <w:spacing w:after="0"/>
      </w:pPr>
      <w:r>
        <w:t>The Lift Master will insure that:</w:t>
      </w:r>
    </w:p>
    <w:p w:rsidR="008E14A8" w:rsidRDefault="00851EB8" w:rsidP="00851EB8">
      <w:pPr>
        <w:numPr>
          <w:ilvl w:val="0"/>
          <w:numId w:val="6"/>
        </w:numPr>
        <w:spacing w:after="0"/>
        <w:rPr>
          <w:b/>
        </w:rPr>
      </w:pPr>
      <w:r>
        <w:rPr>
          <w:b/>
        </w:rPr>
        <w:t>The</w:t>
      </w:r>
      <w:r w:rsidRPr="00851EB8">
        <w:rPr>
          <w:b/>
        </w:rPr>
        <w:t xml:space="preserve"> tower is ready in all respects</w:t>
      </w:r>
    </w:p>
    <w:p w:rsidR="00851EB8" w:rsidRDefault="00851EB8" w:rsidP="00851EB8">
      <w:pPr>
        <w:numPr>
          <w:ilvl w:val="0"/>
          <w:numId w:val="6"/>
        </w:numPr>
        <w:spacing w:after="0"/>
        <w:rPr>
          <w:b/>
        </w:rPr>
      </w:pPr>
      <w:r>
        <w:rPr>
          <w:b/>
        </w:rPr>
        <w:t>The lifting strap and lifting halyard are securely tied</w:t>
      </w:r>
    </w:p>
    <w:p w:rsidR="00851EB8" w:rsidRDefault="00851EB8" w:rsidP="00851EB8">
      <w:pPr>
        <w:numPr>
          <w:ilvl w:val="0"/>
          <w:numId w:val="6"/>
        </w:numPr>
        <w:spacing w:after="0"/>
        <w:rPr>
          <w:b/>
        </w:rPr>
      </w:pPr>
      <w:r>
        <w:rPr>
          <w:b/>
        </w:rPr>
        <w:t>The Back stay is tied to the stake and that the back stay will not foul when the tower is raised</w:t>
      </w:r>
    </w:p>
    <w:p w:rsidR="00851EB8" w:rsidRDefault="00851EB8" w:rsidP="00851EB8">
      <w:pPr>
        <w:numPr>
          <w:ilvl w:val="0"/>
          <w:numId w:val="6"/>
        </w:numPr>
        <w:spacing w:after="0"/>
        <w:rPr>
          <w:b/>
        </w:rPr>
      </w:pPr>
      <w:r>
        <w:rPr>
          <w:b/>
        </w:rPr>
        <w:t>No one is in the Fall Zone</w:t>
      </w:r>
    </w:p>
    <w:p w:rsidR="008E14A8" w:rsidRDefault="00851EB8" w:rsidP="003E5E9D">
      <w:pPr>
        <w:numPr>
          <w:ilvl w:val="0"/>
          <w:numId w:val="2"/>
        </w:numPr>
        <w:spacing w:after="0"/>
      </w:pPr>
      <w:r>
        <w:t xml:space="preserve">The lift master will signal the Van Driver to raise the tower by backing </w:t>
      </w:r>
      <w:proofErr w:type="gramStart"/>
      <w:r>
        <w:t>up</w:t>
      </w:r>
      <w:proofErr w:type="gramEnd"/>
      <w:r>
        <w:t>.</w:t>
      </w:r>
    </w:p>
    <w:p w:rsidR="00851EB8" w:rsidRDefault="00851EB8" w:rsidP="003E5E9D">
      <w:pPr>
        <w:numPr>
          <w:ilvl w:val="0"/>
          <w:numId w:val="2"/>
        </w:numPr>
        <w:spacing w:after="0"/>
      </w:pPr>
      <w:r>
        <w:t xml:space="preserve">The Van Driver will give </w:t>
      </w:r>
      <w:r w:rsidRPr="00182A72">
        <w:rPr>
          <w:b/>
        </w:rPr>
        <w:t>thr</w:t>
      </w:r>
      <w:r w:rsidR="00182A72">
        <w:rPr>
          <w:b/>
        </w:rPr>
        <w:t xml:space="preserve">ee horn blasts to warn </w:t>
      </w:r>
      <w:r w:rsidR="00E31155">
        <w:rPr>
          <w:b/>
        </w:rPr>
        <w:t>anyone</w:t>
      </w:r>
      <w:r w:rsidR="00182A72">
        <w:rPr>
          <w:b/>
        </w:rPr>
        <w:t xml:space="preserve"> </w:t>
      </w:r>
      <w:r w:rsidRPr="00182A72">
        <w:rPr>
          <w:b/>
        </w:rPr>
        <w:t>in the area that the lift is beginning</w:t>
      </w:r>
      <w:r>
        <w:t xml:space="preserve"> </w:t>
      </w:r>
      <w:r w:rsidRPr="00E31155">
        <w:rPr>
          <w:b/>
        </w:rPr>
        <w:t>and not to enter the Fall Zone</w:t>
      </w:r>
      <w:r>
        <w:t>.</w:t>
      </w:r>
    </w:p>
    <w:p w:rsidR="00851EB8" w:rsidRDefault="00851EB8" w:rsidP="003E5E9D">
      <w:pPr>
        <w:numPr>
          <w:ilvl w:val="0"/>
          <w:numId w:val="2"/>
        </w:numPr>
        <w:spacing w:after="0"/>
      </w:pPr>
      <w:r>
        <w:t xml:space="preserve">The Driver will backup slowly until the </w:t>
      </w:r>
      <w:r w:rsidR="00182A72">
        <w:t>tower</w:t>
      </w:r>
      <w:r>
        <w:t xml:space="preserve"> </w:t>
      </w:r>
      <w:r w:rsidR="00182A72">
        <w:t>raises</w:t>
      </w:r>
      <w:r>
        <w:t xml:space="preserve"> off the sawhorse</w:t>
      </w:r>
      <w:r w:rsidR="00182A72">
        <w:t xml:space="preserve"> and continue until the tower is vertical (If the back stay has been measured correctly only minor adjustments will be necessary)</w:t>
      </w:r>
    </w:p>
    <w:p w:rsidR="008A0639" w:rsidRDefault="00182A72" w:rsidP="003E5E9D">
      <w:pPr>
        <w:numPr>
          <w:ilvl w:val="0"/>
          <w:numId w:val="2"/>
        </w:numPr>
        <w:spacing w:after="0"/>
      </w:pPr>
      <w:r>
        <w:t>The Lift Master will check with the spotters to verify that the tower is vertical.</w:t>
      </w:r>
    </w:p>
    <w:p w:rsidR="00182A72" w:rsidRDefault="00182A72" w:rsidP="003E5E9D">
      <w:pPr>
        <w:numPr>
          <w:ilvl w:val="0"/>
          <w:numId w:val="2"/>
        </w:numPr>
        <w:spacing w:after="0"/>
        <w:rPr>
          <w:b/>
        </w:rPr>
      </w:pPr>
      <w:r w:rsidRPr="00182A72">
        <w:rPr>
          <w:b/>
        </w:rPr>
        <w:t>The Lift Master</w:t>
      </w:r>
      <w:r w:rsidR="00E31155">
        <w:rPr>
          <w:b/>
        </w:rPr>
        <w:t xml:space="preserve"> will signal someone (or will do it himself) to</w:t>
      </w:r>
      <w:r w:rsidR="00823167">
        <w:rPr>
          <w:b/>
        </w:rPr>
        <w:t xml:space="preserve"> attach the lower fore stay to the fore stake. Once the lower fore stay is attached and secured the upper</w:t>
      </w:r>
      <w:r w:rsidRPr="00182A72">
        <w:rPr>
          <w:b/>
        </w:rPr>
        <w:t xml:space="preserve"> fore stay</w:t>
      </w:r>
      <w:r w:rsidR="00823167">
        <w:rPr>
          <w:b/>
        </w:rPr>
        <w:t xml:space="preserve"> (Lifting Halyard) is untied from the BWV and secured to the fore stake</w:t>
      </w:r>
      <w:r w:rsidRPr="00182A72">
        <w:rPr>
          <w:b/>
        </w:rPr>
        <w:t>.</w:t>
      </w:r>
    </w:p>
    <w:p w:rsidR="00D25B79" w:rsidRPr="00284EED" w:rsidRDefault="00E31155" w:rsidP="00284EED">
      <w:pPr>
        <w:numPr>
          <w:ilvl w:val="0"/>
          <w:numId w:val="2"/>
        </w:numPr>
        <w:spacing w:after="0"/>
        <w:rPr>
          <w:b/>
        </w:rPr>
      </w:pPr>
      <w:r w:rsidRPr="00E31155">
        <w:t>Once the front fore stay</w:t>
      </w:r>
      <w:r w:rsidR="00823167">
        <w:t>s</w:t>
      </w:r>
      <w:r w:rsidRPr="00E31155">
        <w:t xml:space="preserve"> </w:t>
      </w:r>
      <w:r w:rsidR="00823167">
        <w:t>are</w:t>
      </w:r>
      <w:r w:rsidRPr="00E31155">
        <w:t xml:space="preserve"> secure and the stays are correctly tighten the tower is considered stable </w:t>
      </w:r>
      <w:r w:rsidR="00D25B79" w:rsidRPr="00D25B79">
        <w:t xml:space="preserve">and the wire antennas </w:t>
      </w:r>
      <w:r w:rsidR="00D25B79">
        <w:t>installed</w:t>
      </w:r>
      <w:r w:rsidR="00D25B79" w:rsidRPr="00284EED">
        <w:rPr>
          <w:b/>
        </w:rPr>
        <w:t>.</w:t>
      </w:r>
    </w:p>
    <w:p w:rsidR="005B3FBB" w:rsidRDefault="003A3064" w:rsidP="005B3FBB">
      <w:pPr>
        <w:pStyle w:val="Caption"/>
        <w:jc w:val="center"/>
      </w:pPr>
      <w:r w:rsidRPr="003A3064">
        <w:rPr>
          <w:noProof/>
          <w:sz w:val="32"/>
        </w:rPr>
        <w:pict>
          <v:shape id="_x0000_s1117" type="#_x0000_t41" style="position:absolute;left:0;text-align:left;margin-left:108.75pt;margin-top:104.35pt;width:150.75pt;height:70.5pt;z-index:251747328" adj="30949,8502,22460,2757,29352,3922,30304,5285" strokecolor="white [3212]" strokeweight="1.25pt">
            <v:stroke startarrow="open"/>
            <v:textbox style="mso-next-textbox:#_x0000_s1117">
              <w:txbxContent>
                <w:p w:rsidR="00F2718D" w:rsidRDefault="00F2718D">
                  <w:r>
                    <w:t>Mark the position of the sawhorse legs on the ground for future reference during takedown</w:t>
                  </w:r>
                </w:p>
              </w:txbxContent>
            </v:textbox>
            <o:callout v:ext="edit" minusx="t" minusy="t"/>
          </v:shape>
        </w:pict>
      </w:r>
      <w:r w:rsidR="002F22FA">
        <w:rPr>
          <w:noProof/>
          <w:sz w:val="32"/>
        </w:rPr>
        <w:drawing>
          <wp:inline distT="0" distB="0" distL="0" distR="0">
            <wp:extent cx="1419225" cy="2124075"/>
            <wp:effectExtent l="19050" t="0" r="952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3" cstate="print"/>
                    <a:srcRect l="28813" t="6000" r="42866" b="18682"/>
                    <a:stretch>
                      <a:fillRect/>
                    </a:stretch>
                  </pic:blipFill>
                  <pic:spPr bwMode="auto">
                    <a:xfrm>
                      <a:off x="0" y="0"/>
                      <a:ext cx="1419225" cy="2124075"/>
                    </a:xfrm>
                    <a:prstGeom prst="rect">
                      <a:avLst/>
                    </a:prstGeom>
                    <a:noFill/>
                    <a:ln w="9525">
                      <a:noFill/>
                      <a:miter lim="800000"/>
                      <a:headEnd/>
                      <a:tailEnd/>
                    </a:ln>
                  </pic:spPr>
                </pic:pic>
              </a:graphicData>
            </a:graphic>
          </wp:inline>
        </w:drawing>
      </w:r>
      <w:r w:rsidR="004A351B">
        <w:rPr>
          <w:noProof/>
          <w:sz w:val="32"/>
        </w:rPr>
        <w:drawing>
          <wp:inline distT="0" distB="0" distL="0" distR="0">
            <wp:extent cx="1363980" cy="2124075"/>
            <wp:effectExtent l="19050" t="0" r="7620" b="0"/>
            <wp:docPr id="31"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4" cstate="print"/>
                    <a:srcRect l="28813" t="9721" r="45021" b="17963"/>
                    <a:stretch>
                      <a:fillRect/>
                    </a:stretch>
                  </pic:blipFill>
                  <pic:spPr bwMode="auto">
                    <a:xfrm>
                      <a:off x="0" y="0"/>
                      <a:ext cx="1363980" cy="2124075"/>
                    </a:xfrm>
                    <a:prstGeom prst="rect">
                      <a:avLst/>
                    </a:prstGeom>
                    <a:noFill/>
                    <a:ln w="9525">
                      <a:noFill/>
                      <a:miter lim="800000"/>
                      <a:headEnd/>
                      <a:tailEnd/>
                    </a:ln>
                  </pic:spPr>
                </pic:pic>
              </a:graphicData>
            </a:graphic>
          </wp:inline>
        </w:drawing>
      </w:r>
      <w:r w:rsidR="003D685D">
        <w:rPr>
          <w:noProof/>
          <w:sz w:val="32"/>
        </w:rPr>
        <w:drawing>
          <wp:inline distT="0" distB="0" distL="0" distR="0">
            <wp:extent cx="1295400" cy="2114550"/>
            <wp:effectExtent l="19050" t="0" r="0" b="0"/>
            <wp:docPr id="3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5" cstate="print"/>
                    <a:srcRect l="35096" t="17664" r="43109" b="19088"/>
                    <a:stretch>
                      <a:fillRect/>
                    </a:stretch>
                  </pic:blipFill>
                  <pic:spPr bwMode="auto">
                    <a:xfrm>
                      <a:off x="0" y="0"/>
                      <a:ext cx="1295400" cy="2114550"/>
                    </a:xfrm>
                    <a:prstGeom prst="rect">
                      <a:avLst/>
                    </a:prstGeom>
                    <a:noFill/>
                    <a:ln w="9525">
                      <a:noFill/>
                      <a:miter lim="800000"/>
                      <a:headEnd/>
                      <a:tailEnd/>
                    </a:ln>
                  </pic:spPr>
                </pic:pic>
              </a:graphicData>
            </a:graphic>
          </wp:inline>
        </w:drawing>
      </w:r>
    </w:p>
    <w:p w:rsidR="005B3FBB" w:rsidRDefault="005B3FBB" w:rsidP="005B3FBB">
      <w:pPr>
        <w:pStyle w:val="Caption"/>
      </w:pPr>
      <w:bookmarkStart w:id="61" w:name="_Toc165021283"/>
      <w:r>
        <w:t xml:space="preserve">Figure </w:t>
      </w:r>
      <w:fldSimple w:instr=" SEQ Figure \* ARABIC ">
        <w:r w:rsidR="006914D9">
          <w:rPr>
            <w:noProof/>
          </w:rPr>
          <w:t>14</w:t>
        </w:r>
      </w:fldSimple>
      <w:r>
        <w:t xml:space="preserve"> Tower </w:t>
      </w:r>
      <w:proofErr w:type="gramStart"/>
      <w:r>
        <w:t>is lifted</w:t>
      </w:r>
      <w:proofErr w:type="gramEnd"/>
      <w:r w:rsidRPr="005B3FBB">
        <w:t xml:space="preserve"> </w:t>
      </w:r>
      <w:r>
        <w:t>by the Van being driven in reverse slowly and stopped when the tower is vertical.</w:t>
      </w:r>
      <w:bookmarkEnd w:id="61"/>
    </w:p>
    <w:p w:rsidR="00EE5790" w:rsidRDefault="00EE5790" w:rsidP="00EE5790">
      <w:pPr>
        <w:pStyle w:val="Heading1"/>
        <w:numPr>
          <w:ilvl w:val="0"/>
          <w:numId w:val="4"/>
        </w:numPr>
      </w:pPr>
      <w:bookmarkStart w:id="62" w:name="_Toc165021349"/>
      <w:r>
        <w:t>Install the Wire Antennas</w:t>
      </w:r>
      <w:bookmarkEnd w:id="62"/>
    </w:p>
    <w:p w:rsidR="00284EED" w:rsidRDefault="00EE5790" w:rsidP="0026319A">
      <w:r>
        <w:t xml:space="preserve">There are two types of wire antennas, the two 40 Meter Moxon antennas and </w:t>
      </w:r>
      <w:proofErr w:type="gramStart"/>
      <w:r>
        <w:t>three</w:t>
      </w:r>
      <w:proofErr w:type="gramEnd"/>
      <w:r>
        <w:t xml:space="preserve"> 80 Meter Center Fed Dipole antennas.</w:t>
      </w:r>
      <w:r w:rsidR="000B1C08">
        <w:t xml:space="preserve"> </w:t>
      </w:r>
      <w:r w:rsidR="00284EED">
        <w:t>Install o</w:t>
      </w:r>
      <w:r w:rsidR="000B1C08">
        <w:t xml:space="preserve">ne of the Moxon antennas between the SSB tower at 150’ from the BWS and the Short Mast tower at 235’ from the BWS. </w:t>
      </w:r>
      <w:r w:rsidR="00003A7C">
        <w:t>Install t</w:t>
      </w:r>
      <w:r w:rsidR="00284EED">
        <w:t xml:space="preserve">he </w:t>
      </w:r>
      <w:r w:rsidR="000B1C08">
        <w:t>other Moxon antenna</w:t>
      </w:r>
      <w:r w:rsidR="00284EED">
        <w:t xml:space="preserve"> </w:t>
      </w:r>
      <w:r w:rsidR="000B1C08">
        <w:t>between the GOTA tower at 385’ from the BWS and the CW Tower at 470’ from the BWS. The first of the 80</w:t>
      </w:r>
      <w:r w:rsidR="00003A7C">
        <w:t>-</w:t>
      </w:r>
      <w:r w:rsidR="000B1C08">
        <w:t xml:space="preserve">Meter Dipole antennas is installed between a pine tree behind the BWS and the tower at 150’. </w:t>
      </w:r>
      <w:r w:rsidR="00003A7C">
        <w:t>Install t</w:t>
      </w:r>
      <w:r w:rsidR="000B1C08">
        <w:t xml:space="preserve">he second </w:t>
      </w:r>
      <w:r w:rsidR="00284EED">
        <w:t>80-Meter</w:t>
      </w:r>
      <w:r w:rsidR="000B1C08">
        <w:t xml:space="preserve"> Dipole between the towers at 235’ and 385’, and </w:t>
      </w:r>
      <w:r w:rsidR="00003A7C">
        <w:t xml:space="preserve">install </w:t>
      </w:r>
      <w:r w:rsidR="000B1C08">
        <w:t xml:space="preserve">the third </w:t>
      </w:r>
      <w:r w:rsidR="00003A7C">
        <w:t>80-Meter</w:t>
      </w:r>
      <w:r w:rsidR="000B1C08">
        <w:t xml:space="preserve"> Dipole between the 470’ tower and a pine tree on the north side of the Antenna field. </w:t>
      </w:r>
    </w:p>
    <w:p w:rsidR="00284EED" w:rsidRDefault="00284EED">
      <w:r>
        <w:br w:type="page"/>
      </w:r>
    </w:p>
    <w:p w:rsidR="0026319A" w:rsidRDefault="0026319A" w:rsidP="0026319A"/>
    <w:p w:rsidR="001C3B3B" w:rsidRDefault="001C3B3B" w:rsidP="0026319A"/>
    <w:p w:rsidR="001C3B3B" w:rsidRDefault="001C3B3B" w:rsidP="0026319A"/>
    <w:p w:rsidR="001C3B3B" w:rsidRDefault="001C3B3B" w:rsidP="0026319A"/>
    <w:p w:rsidR="001C3B3B" w:rsidRDefault="001C3B3B" w:rsidP="0026319A"/>
    <w:p w:rsidR="000B1C08" w:rsidRPr="001C3B3B" w:rsidRDefault="000B1C08" w:rsidP="001875FD">
      <w:pPr>
        <w:pStyle w:val="Heading2"/>
        <w:numPr>
          <w:ilvl w:val="0"/>
          <w:numId w:val="30"/>
        </w:numPr>
        <w:rPr>
          <w:rFonts w:eastAsiaTheme="minorHAnsi"/>
        </w:rPr>
      </w:pPr>
      <w:bookmarkStart w:id="63" w:name="_Toc165021350"/>
      <w:r w:rsidRPr="001C3B3B">
        <w:rPr>
          <w:rFonts w:eastAsiaTheme="minorHAnsi"/>
        </w:rPr>
        <w:t>Install the 40 Meter Moxon Antennas</w:t>
      </w:r>
      <w:bookmarkEnd w:id="63"/>
    </w:p>
    <w:p w:rsidR="000B1C08" w:rsidRDefault="003A3064" w:rsidP="001875FD">
      <w:pPr>
        <w:pStyle w:val="Heading2"/>
      </w:pPr>
      <w:r w:rsidRPr="003A3064">
        <w:rPr>
          <w:noProof/>
          <w:sz w:val="32"/>
          <w:lang w:eastAsia="zh-TW"/>
        </w:rPr>
        <w:pict>
          <v:shape id="_x0000_s1134" type="#_x0000_t202" style="position:absolute;margin-left:215.9pt;margin-top:25.6pt;width:41.35pt;height:19.6pt;z-index:251764736;mso-width-relative:margin;mso-height-relative:margin">
            <v:textbox>
              <w:txbxContent>
                <w:p w:rsidR="00F2718D" w:rsidRDefault="00F2718D">
                  <w:r>
                    <w:t>West</w:t>
                  </w:r>
                </w:p>
              </w:txbxContent>
            </v:textbox>
          </v:shape>
        </w:pict>
      </w:r>
      <w:r>
        <w:rPr>
          <w:noProof/>
        </w:rPr>
        <w:pict>
          <v:shape id="_x0000_s1139" type="#_x0000_t41" style="position:absolute;margin-left:-15pt;margin-top:13.9pt;width:191.25pt;height:19.5pt;z-index:251768832" adj="-932,147046,-678,9969,-1683,142117,-932,147046">
            <v:stroke startarrow="block"/>
            <v:textbox>
              <w:txbxContent>
                <w:p w:rsidR="00F2718D" w:rsidRDefault="00F2718D">
                  <w:r>
                    <w:t>Halyard to pulley on top of tower</w:t>
                  </w:r>
                </w:p>
              </w:txbxContent>
            </v:textbox>
            <o:callout v:ext="edit" minusy="t"/>
          </v:shape>
        </w:pict>
      </w:r>
    </w:p>
    <w:p w:rsidR="00464081" w:rsidRDefault="003A3064" w:rsidP="00EE5790">
      <w:r>
        <w:rPr>
          <w:noProof/>
        </w:rPr>
        <w:pict>
          <v:shape id="_x0000_s1138" type="#_x0000_t42" style="position:absolute;margin-left:121.5pt;margin-top:17.7pt;width:135.75pt;height:30.15pt;z-index:251767808" adj="-7041,19343,-3970,6448,-955,6448,41052,165493">
            <v:stroke startarrow="block"/>
            <v:textbox>
              <w:txbxContent>
                <w:p w:rsidR="00F2718D" w:rsidRDefault="00F2718D">
                  <w:r>
                    <w:t>Control Lines (4 each)</w:t>
                  </w:r>
                </w:p>
              </w:txbxContent>
            </v:textbox>
            <o:callout v:ext="edit" minusy="t"/>
          </v:shape>
        </w:pict>
      </w:r>
      <w:r>
        <w:rPr>
          <w:noProof/>
        </w:rPr>
        <w:pict>
          <v:shape id="_x0000_s1133" type="#_x0000_t41" style="position:absolute;margin-left:372.35pt;margin-top:9.4pt;width:122.15pt;height:22.5pt;z-index:251762688" adj="-1653,45264,-1061,8640,-48585,43872,-47409,48144">
            <v:stroke startarrow="block"/>
            <v:textbox style="mso-next-textbox:#_x0000_s1133">
              <w:txbxContent>
                <w:p w:rsidR="00F2718D" w:rsidRDefault="00F2718D">
                  <w:r>
                    <w:t>Fiberglass Support Bar</w:t>
                  </w:r>
                </w:p>
                <w:p w:rsidR="00F2718D" w:rsidRDefault="00F2718D">
                  <w:proofErr w:type="gramStart"/>
                  <w:r>
                    <w:t>support</w:t>
                  </w:r>
                  <w:proofErr w:type="gramEnd"/>
                  <w:r>
                    <w:t xml:space="preserve"> </w:t>
                  </w:r>
                  <w:proofErr w:type="spellStart"/>
                  <w:r>
                    <w:t>Beambar</w:t>
                  </w:r>
                  <w:proofErr w:type="spellEnd"/>
                </w:p>
              </w:txbxContent>
            </v:textbox>
            <o:callout v:ext="edit" minusy="t"/>
          </v:shape>
        </w:pict>
      </w:r>
      <w:r>
        <w:rPr>
          <w:noProof/>
        </w:rPr>
        <w:pict>
          <v:shape id="_x0000_s1131" type="#_x0000_t41" style="position:absolute;margin-left:18pt;margin-top:10.2pt;width:88.5pt;height:24.75pt;z-index:251761664" adj="-1831,90982,-1464,7855,-6382,89062,-4759,92945">
            <v:stroke startarrow="block"/>
            <v:textbox style="mso-next-textbox:#_x0000_s1131">
              <w:txbxContent>
                <w:p w:rsidR="00F2718D" w:rsidRDefault="00F2718D">
                  <w:r>
                    <w:t>Support lines</w:t>
                  </w:r>
                </w:p>
              </w:txbxContent>
            </v:textbox>
            <o:callout v:ext="edit" minusy="t"/>
          </v:shape>
        </w:pict>
      </w:r>
    </w:p>
    <w:p w:rsidR="00464081" w:rsidRPr="00EE5790" w:rsidRDefault="003A3064" w:rsidP="00EE5790">
      <w:r>
        <w:rPr>
          <w:noProof/>
        </w:rPr>
        <w:pict>
          <v:shape id="_x0000_s1137" style="position:absolute;margin-left:35.25pt;margin-top:18.5pt;width:68.55pt;height:15.75pt;z-index:251766784" coordsize="1371,315" path="m1365,315hdc1360,270,1371,220,1350,180v-35,-65,-96,-55,-150,-75c1179,97,1162,81,1140,75,1106,66,1070,65,1035,60,912,19,877,34,720,45,582,91,661,78,480,60,440,50,400,40,360,30,329,22,270,,270,,240,5,209,5,180,15v-17,6,-28,24,-45,30c111,54,85,55,60,60,40,80,20,100,,120e" filled="f">
            <v:path arrowok="t"/>
          </v:shape>
        </w:pict>
      </w:r>
    </w:p>
    <w:p w:rsidR="004A351B" w:rsidRDefault="003A3064" w:rsidP="008A0639">
      <w:pPr>
        <w:jc w:val="center"/>
        <w:rPr>
          <w:sz w:val="32"/>
        </w:rPr>
      </w:pPr>
      <w:r w:rsidRPr="003A3064">
        <w:rPr>
          <w:noProof/>
        </w:rPr>
        <w:pict>
          <v:shape id="_x0000_s1148" style="position:absolute;left:0;text-align:left;margin-left:368.25pt;margin-top:5.1pt;width:68.55pt;height:15.75pt;z-index:251777024" coordsize="1371,315" path="m1365,315hdc1360,270,1371,220,1350,180v-35,-65,-96,-55,-150,-75c1179,97,1162,81,1140,75,1106,66,1070,65,1035,60,912,19,877,34,720,45,582,91,661,78,480,60,440,50,400,40,360,30,329,22,270,,270,,240,5,209,5,180,15v-17,6,-28,24,-45,30c111,54,85,55,60,60,40,80,20,100,,120e" filled="f">
            <v:path arrowok="t"/>
          </v:shape>
        </w:pict>
      </w:r>
      <w:r w:rsidRPr="003A3064">
        <w:rPr>
          <w:noProof/>
        </w:rPr>
        <w:pict>
          <v:shape id="_x0000_s1147" style="position:absolute;left:0;text-align:left;margin-left:35.25pt;margin-top:170.1pt;width:68.55pt;height:15.75pt;rotation:11605229fd;z-index:251776000" coordsize="1371,315" path="m1365,315hdc1360,270,1371,220,1350,180v-35,-65,-96,-55,-150,-75c1179,97,1162,81,1140,75,1106,66,1070,65,1035,60,912,19,877,34,720,45,582,91,661,78,480,60,440,50,400,40,360,30,329,22,270,,270,,240,5,209,5,180,15v-17,6,-28,24,-45,30c111,54,85,55,60,60,40,80,20,100,,120e" filled="f">
            <v:path arrowok="t"/>
          </v:shape>
        </w:pict>
      </w:r>
      <w:r w:rsidRPr="003A3064">
        <w:rPr>
          <w:noProof/>
        </w:rPr>
        <w:pict>
          <v:shape id="_x0000_s1136" style="position:absolute;left:0;text-align:left;margin-left:368.25pt;margin-top:179.1pt;width:74.25pt;height:26.25pt;z-index:251765760" coordsize="1485,525" path="m,hdc29,114,60,90,180,105v86,128,-36,-71,45,255c229,377,254,382,270,390v59,29,116,54,180,75c467,471,479,488,495,495v29,13,90,30,90,30c722,515,828,499,960,480v144,-96,61,-53,420,-15c1417,469,1440,510,1485,510e" filled="f">
            <v:path arrowok="t"/>
          </v:shape>
        </w:pict>
      </w:r>
      <w:r w:rsidRPr="003A3064">
        <w:rPr>
          <w:noProof/>
        </w:rPr>
        <w:pict>
          <v:shape id="_x0000_s1130" type="#_x0000_t32" style="position:absolute;left:0;text-align:left;margin-left:448.5pt;margin-top:91.95pt;width:32.25pt;height:0;flip:x;z-index:251760640" o:connectortype="straight"/>
        </w:pict>
      </w:r>
      <w:r w:rsidRPr="003A3064">
        <w:rPr>
          <w:noProof/>
        </w:rPr>
        <w:pict>
          <v:shape id="_x0000_s1129" type="#_x0000_t32" style="position:absolute;left:0;text-align:left;margin-left:-29.25pt;margin-top:74.7pt;width:27pt;height:0;flip:x;z-index:251759616" o:connectortype="straight"/>
        </w:pict>
      </w:r>
      <w:r w:rsidR="00311DD4">
        <w:rPr>
          <w:noProof/>
        </w:rPr>
        <w:drawing>
          <wp:inline distT="0" distB="0" distL="0" distR="0">
            <wp:extent cx="3448050" cy="2391711"/>
            <wp:effectExtent l="19050" t="0" r="0" b="0"/>
            <wp:docPr id="37"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6" cstate="print"/>
                    <a:srcRect l="16346" t="27066" r="55930" b="38746"/>
                    <a:stretch>
                      <a:fillRect/>
                    </a:stretch>
                  </pic:blipFill>
                  <pic:spPr bwMode="auto">
                    <a:xfrm>
                      <a:off x="0" y="0"/>
                      <a:ext cx="3448050" cy="2391711"/>
                    </a:xfrm>
                    <a:prstGeom prst="rect">
                      <a:avLst/>
                    </a:prstGeom>
                    <a:noFill/>
                    <a:ln w="9525">
                      <a:noFill/>
                      <a:miter lim="800000"/>
                      <a:headEnd/>
                      <a:tailEnd/>
                    </a:ln>
                  </pic:spPr>
                </pic:pic>
              </a:graphicData>
            </a:graphic>
          </wp:inline>
        </w:drawing>
      </w:r>
      <w:r w:rsidRPr="003A3064">
        <w:rPr>
          <w:noProof/>
        </w:rPr>
        <w:pict>
          <v:shape id="_x0000_s1127" type="#_x0000_t32" style="position:absolute;left:0;text-align:left;margin-left:368.25pt;margin-top:91.95pt;width:84pt;height:42pt;flip:x;z-index:251757568;mso-position-horizontal-relative:text;mso-position-vertical-relative:text" o:connectortype="straight"/>
        </w:pict>
      </w:r>
      <w:r w:rsidRPr="003A3064">
        <w:rPr>
          <w:noProof/>
        </w:rPr>
        <w:pict>
          <v:shape id="_x0000_s1128" type="#_x0000_t32" style="position:absolute;left:0;text-align:left;margin-left:368.25pt;margin-top:47.7pt;width:84pt;height:44.25pt;flip:x y;z-index:251758592;mso-position-horizontal-relative:text;mso-position-vertical-relative:text" o:connectortype="straight"/>
        </w:pict>
      </w:r>
      <w:r w:rsidRPr="003A3064">
        <w:rPr>
          <w:noProof/>
        </w:rPr>
        <w:pict>
          <v:shape id="_x0000_s1126" type="#_x0000_t32" style="position:absolute;left:0;text-align:left;margin-left:-2.25pt;margin-top:74.7pt;width:100.5pt;height:59.25pt;flip:x y;z-index:251756544;mso-position-horizontal-relative:text;mso-position-vertical-relative:text" o:connectortype="straight"/>
        </w:pict>
      </w:r>
      <w:r w:rsidRPr="003A3064">
        <w:rPr>
          <w:noProof/>
        </w:rPr>
        <w:pict>
          <v:shape id="_x0000_s1125" type="#_x0000_t32" style="position:absolute;left:0;text-align:left;margin-left:-2.25pt;margin-top:47.7pt;width:100.5pt;height:27pt;flip:x;z-index:251755520;mso-position-horizontal-relative:text;mso-position-vertical-relative:text" o:connectortype="straight"/>
        </w:pict>
      </w:r>
      <w:r w:rsidRPr="003A3064">
        <w:rPr>
          <w:noProof/>
        </w:rPr>
        <w:pict>
          <v:shape id="_x0000_s1124" type="#_x0000_t32" style="position:absolute;left:0;text-align:left;margin-left:368.25pt;margin-top:13.2pt;width:84pt;height:78.75pt;flip:x y;z-index:251754496;mso-position-horizontal-relative:text;mso-position-vertical-relative:text" o:connectortype="straight"/>
        </w:pict>
      </w:r>
      <w:r w:rsidRPr="003A3064">
        <w:rPr>
          <w:noProof/>
        </w:rPr>
        <w:pict>
          <v:shape id="_x0000_s1123" type="#_x0000_t32" style="position:absolute;left:0;text-align:left;margin-left:372.75pt;margin-top:91.95pt;width:79.5pt;height:84pt;flip:x;z-index:251753472;mso-position-horizontal-relative:text;mso-position-vertical-relative:text" o:connectortype="straight"/>
        </w:pict>
      </w:r>
      <w:r w:rsidRPr="003A3064">
        <w:rPr>
          <w:noProof/>
        </w:rPr>
        <w:pict>
          <v:shape id="_x0000_s1121" type="#_x0000_t32" style="position:absolute;left:0;text-align:left;margin-left:-2.25pt;margin-top:8.7pt;width:100.5pt;height:66pt;flip:x;z-index:251751424;mso-position-horizontal-relative:text;mso-position-vertical-relative:text" o:connectortype="straight"/>
        </w:pict>
      </w:r>
      <w:r w:rsidRPr="003A3064">
        <w:rPr>
          <w:noProof/>
        </w:rPr>
        <w:pict>
          <v:shape id="_x0000_s1122" type="#_x0000_t32" style="position:absolute;left:0;text-align:left;margin-left:-2.25pt;margin-top:74.7pt;width:100.5pt;height:101.25pt;flip:x y;z-index:251752448;mso-position-horizontal-relative:text;mso-position-vertical-relative:text" o:connectortype="straight"/>
        </w:pict>
      </w:r>
      <w:r w:rsidRPr="003A3064">
        <w:rPr>
          <w:noProof/>
        </w:rPr>
        <w:pict>
          <v:rect id="_x0000_s1120" style="position:absolute;left:0;text-align:left;margin-left:98.25pt;margin-top:8.7pt;width:6pt;height:172.5pt;z-index:251750400;mso-position-horizontal-relative:text;mso-position-vertical-relative:text" fillcolor="#938953 [1614]"/>
        </w:pict>
      </w:r>
      <w:r w:rsidRPr="003A3064">
        <w:rPr>
          <w:noProof/>
        </w:rPr>
        <w:pict>
          <v:rect id="_x0000_s1119" style="position:absolute;left:0;text-align:left;margin-left:362.25pt;margin-top:8.7pt;width:6pt;height:172.5pt;z-index:251749376;mso-position-horizontal-relative:text;mso-position-vertical-relative:text" fillcolor="#938953 [1614]"/>
        </w:pict>
      </w:r>
    </w:p>
    <w:p w:rsidR="004A351B" w:rsidRDefault="00311DD4" w:rsidP="00311DD4">
      <w:pPr>
        <w:pStyle w:val="Caption"/>
      </w:pPr>
      <w:bookmarkStart w:id="64" w:name="_Toc165021284"/>
      <w:r>
        <w:t xml:space="preserve">Figure </w:t>
      </w:r>
      <w:fldSimple w:instr=" SEQ Figure \* ARABIC ">
        <w:r w:rsidR="006914D9">
          <w:rPr>
            <w:noProof/>
          </w:rPr>
          <w:t>15</w:t>
        </w:r>
      </w:fldSimple>
      <w:r w:rsidR="00464081">
        <w:t xml:space="preserve"> </w:t>
      </w:r>
      <w:r>
        <w:t>Schematic of the 40 Meter Moxon Antenna</w:t>
      </w:r>
      <w:bookmarkEnd w:id="64"/>
    </w:p>
    <w:p w:rsidR="00E61298" w:rsidRDefault="00921516" w:rsidP="00921516">
      <w:r>
        <w:t xml:space="preserve">The </w:t>
      </w:r>
      <w:proofErr w:type="gramStart"/>
      <w:r>
        <w:t>40 Meter</w:t>
      </w:r>
      <w:proofErr w:type="gramEnd"/>
      <w:r>
        <w:t xml:space="preserve"> Moxon consists of two long </w:t>
      </w:r>
      <w:r w:rsidR="00284EED">
        <w:t>fiberglass</w:t>
      </w:r>
      <w:r>
        <w:t xml:space="preserve"> support bars connected with the antenna wire Driven Element and the Reflector. This Antenna </w:t>
      </w:r>
      <w:proofErr w:type="gramStart"/>
      <w:r>
        <w:t>is raised</w:t>
      </w:r>
      <w:proofErr w:type="gramEnd"/>
      <w:r>
        <w:t xml:space="preserve"> by attaching the support lines to the halyard running through the </w:t>
      </w:r>
      <w:r w:rsidR="00E61298">
        <w:t>pulley</w:t>
      </w:r>
      <w:r>
        <w:t xml:space="preserve"> on the top of the tower</w:t>
      </w:r>
      <w:r w:rsidR="00E61298">
        <w:t xml:space="preserve">. The antenna </w:t>
      </w:r>
      <w:proofErr w:type="gramStart"/>
      <w:r w:rsidR="00E61298">
        <w:t>is prevented</w:t>
      </w:r>
      <w:proofErr w:type="gramEnd"/>
      <w:r w:rsidR="00E61298">
        <w:t xml:space="preserve"> from swaying by the control lines. </w:t>
      </w:r>
      <w:r w:rsidR="00E61298" w:rsidRPr="007A4CFB">
        <w:rPr>
          <w:b/>
        </w:rPr>
        <w:t xml:space="preserve">A COAX feed line </w:t>
      </w:r>
      <w:proofErr w:type="gramStart"/>
      <w:r w:rsidR="00E61298" w:rsidRPr="007A4CFB">
        <w:rPr>
          <w:b/>
        </w:rPr>
        <w:t>is attached</w:t>
      </w:r>
      <w:proofErr w:type="gramEnd"/>
      <w:r w:rsidR="00E61298" w:rsidRPr="007A4CFB">
        <w:rPr>
          <w:b/>
        </w:rPr>
        <w:t xml:space="preserve"> to the Feed point of the Driven Element.</w:t>
      </w:r>
      <w:r w:rsidR="00E61298">
        <w:t xml:space="preserve"> The Moxon is oriented such that the Feed Point is on the Westerly side. </w:t>
      </w:r>
    </w:p>
    <w:p w:rsidR="00921516" w:rsidRDefault="00E61298" w:rsidP="00921516">
      <w:r>
        <w:t xml:space="preserve">Due to the size and instability of this </w:t>
      </w:r>
      <w:proofErr w:type="gramStart"/>
      <w:r>
        <w:t>antenna</w:t>
      </w:r>
      <w:proofErr w:type="gramEnd"/>
      <w:r>
        <w:t xml:space="preserve"> four people are required for the lift. Two people (one at each tower) will pull on the halyards to raise the antenna bars evenly and two people (one on each </w:t>
      </w:r>
      <w:r w:rsidR="007A4CFB">
        <w:t xml:space="preserve">control line) will control the upward motion to keep the antenna from excessive sway and parallel to the ground. </w:t>
      </w:r>
      <w:r w:rsidR="007A4CFB" w:rsidRPr="007A4CFB">
        <w:rPr>
          <w:b/>
        </w:rPr>
        <w:t>Care is taken not to fowl the COAX feed line or have it disconnect from the feed point</w:t>
      </w:r>
      <w:r w:rsidR="007A4CFB">
        <w:t xml:space="preserve"> as it is being raised with the </w:t>
      </w:r>
      <w:r w:rsidR="006B290C">
        <w:t>antenna.</w:t>
      </w:r>
    </w:p>
    <w:p w:rsidR="006B290C" w:rsidRPr="00921516" w:rsidRDefault="006B290C" w:rsidP="00921516">
      <w:r>
        <w:t xml:space="preserve">Once the Moxon antenna is in position, the halyards are </w:t>
      </w:r>
      <w:proofErr w:type="gramStart"/>
      <w:r>
        <w:t>secured  to</w:t>
      </w:r>
      <w:proofErr w:type="gramEnd"/>
      <w:r>
        <w:t xml:space="preserve"> the tower and the control lines are attached to stakes in the ground.</w:t>
      </w:r>
    </w:p>
    <w:p w:rsidR="00D25B79" w:rsidRDefault="003A3064" w:rsidP="008A0639">
      <w:pPr>
        <w:jc w:val="center"/>
        <w:rPr>
          <w:sz w:val="32"/>
        </w:rPr>
      </w:pPr>
      <w:r>
        <w:rPr>
          <w:noProof/>
          <w:sz w:val="32"/>
        </w:rPr>
        <w:pict>
          <v:shape id="_x0000_s1150" type="#_x0000_t32" style="position:absolute;left:0;text-align:left;margin-left:162.75pt;margin-top:44.6pt;width:36.75pt;height:142.5pt;flip:x y;z-index:251779072" o:connectortype="straight" strokecolor="white [3212]" strokeweight="1.25pt">
            <v:stroke startarrow="block"/>
          </v:shape>
        </w:pict>
      </w:r>
      <w:r>
        <w:rPr>
          <w:noProof/>
          <w:sz w:val="32"/>
        </w:rPr>
        <w:pict>
          <v:shape id="_x0000_s1149" type="#_x0000_t41" style="position:absolute;left:0;text-align:left;margin-left:85.5pt;margin-top:28.1pt;width:1in;height:23.25pt;z-index:251778048" adj="47475,73161,23400,8361,54030,127556,56025,131690" strokecolor="white [3212]" strokeweight="1.25pt">
            <v:stroke startarrow="block"/>
            <v:textbox>
              <w:txbxContent>
                <w:p w:rsidR="00F2718D" w:rsidRDefault="00F2718D">
                  <w:r>
                    <w:t>Halyards</w:t>
                  </w:r>
                </w:p>
              </w:txbxContent>
            </v:textbox>
            <o:callout v:ext="edit" minusx="t" minusy="t"/>
          </v:shape>
        </w:pict>
      </w:r>
      <w:r>
        <w:rPr>
          <w:noProof/>
          <w:sz w:val="32"/>
        </w:rPr>
        <w:pict>
          <v:shape id="_x0000_s1143" type="#_x0000_t41" style="position:absolute;left:0;text-align:left;margin-left:337.5pt;margin-top:88.85pt;width:92.25pt;height:27pt;z-index:251771904" adj="-15629,40200,-1405,7200,-22279,96040,-20722,99600" strokecolor="white [3212]" strokeweight="1.25pt">
            <v:stroke startarrow="block"/>
            <v:textbox>
              <w:txbxContent>
                <w:p w:rsidR="00F2718D" w:rsidRDefault="00F2718D">
                  <w:r>
                    <w:t>Support Lines</w:t>
                  </w:r>
                </w:p>
              </w:txbxContent>
            </v:textbox>
            <o:callout v:ext="edit" minusy="t"/>
          </v:shape>
        </w:pict>
      </w:r>
      <w:r>
        <w:rPr>
          <w:noProof/>
          <w:sz w:val="32"/>
        </w:rPr>
        <w:pict>
          <v:shape id="_x0000_s1142" type="#_x0000_t32" style="position:absolute;left:0;text-align:left;margin-left:127.5pt;margin-top:148.1pt;width:48.4pt;height:46.55pt;z-index:251770880" o:connectortype="straight" strokecolor="white [3212]">
            <v:stroke endarrow="block"/>
          </v:shape>
        </w:pict>
      </w:r>
      <w:r>
        <w:rPr>
          <w:noProof/>
          <w:sz w:val="32"/>
        </w:rPr>
        <w:pict>
          <v:shape id="_x0000_s1144" type="#_x0000_t41" style="position:absolute;left:0;text-align:left;margin-left:17.25pt;margin-top:178.1pt;width:78.75pt;height:20.25pt;z-index:251772928" adj="43762,25973,23246,9600,37646,9600,37646,9600" strokecolor="white [3212]" strokeweight="1.25pt">
            <v:stroke startarrow="block"/>
            <v:textbox>
              <w:txbxContent>
                <w:p w:rsidR="00F2718D" w:rsidRDefault="00F2718D">
                  <w:r>
                    <w:t>Control Line</w:t>
                  </w:r>
                </w:p>
              </w:txbxContent>
            </v:textbox>
            <o:callout v:ext="edit" minusx="t" minusy="t"/>
          </v:shape>
        </w:pict>
      </w:r>
      <w:r>
        <w:rPr>
          <w:noProof/>
          <w:sz w:val="32"/>
        </w:rPr>
        <w:pict>
          <v:shape id="_x0000_s1141" type="#_x0000_t41" style="position:absolute;left:0;text-align:left;margin-left:37.5pt;margin-top:105.35pt;width:105pt;height:35.25pt;z-index:251769856" adj="31546,26870,22834,5515,29026,31282,30394,34009" strokecolor="white [3212]" strokeweight="1.25pt">
            <v:stroke startarrow="block"/>
            <v:textbox>
              <w:txbxContent>
                <w:p w:rsidR="00F2718D" w:rsidRDefault="00F2718D">
                  <w:r>
                    <w:t>Moxon Fiberglass Support Bars</w:t>
                  </w:r>
                </w:p>
              </w:txbxContent>
            </v:textbox>
            <o:callout v:ext="edit" minusx="t" minusy="t"/>
          </v:shape>
        </w:pict>
      </w:r>
      <w:r w:rsidR="00565092">
        <w:rPr>
          <w:noProof/>
          <w:sz w:val="32"/>
        </w:rPr>
        <w:drawing>
          <wp:inline distT="0" distB="0" distL="0" distR="0">
            <wp:extent cx="4269071" cy="4210050"/>
            <wp:effectExtent l="19050" t="0" r="0" b="0"/>
            <wp:docPr id="1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 cstate="print"/>
                    <a:srcRect l="26763" t="22222" r="38461" b="16809"/>
                    <a:stretch>
                      <a:fillRect/>
                    </a:stretch>
                  </pic:blipFill>
                  <pic:spPr bwMode="auto">
                    <a:xfrm>
                      <a:off x="0" y="0"/>
                      <a:ext cx="4272191" cy="4213127"/>
                    </a:xfrm>
                    <a:prstGeom prst="rect">
                      <a:avLst/>
                    </a:prstGeom>
                    <a:noFill/>
                    <a:ln w="9525">
                      <a:noFill/>
                      <a:miter lim="800000"/>
                      <a:headEnd/>
                      <a:tailEnd/>
                    </a:ln>
                  </pic:spPr>
                </pic:pic>
              </a:graphicData>
            </a:graphic>
          </wp:inline>
        </w:drawing>
      </w:r>
    </w:p>
    <w:p w:rsidR="00464081" w:rsidRDefault="00464081" w:rsidP="00464081">
      <w:pPr>
        <w:pStyle w:val="Caption"/>
      </w:pPr>
      <w:bookmarkStart w:id="65" w:name="_Toc165021285"/>
      <w:r>
        <w:t xml:space="preserve">Figure </w:t>
      </w:r>
      <w:fldSimple w:instr=" SEQ Figure \* ARABIC ">
        <w:r w:rsidR="006914D9">
          <w:rPr>
            <w:noProof/>
          </w:rPr>
          <w:t>16</w:t>
        </w:r>
      </w:fldSimple>
      <w:r>
        <w:t xml:space="preserve"> </w:t>
      </w:r>
      <w:r w:rsidR="000D0429">
        <w:t>40 Meter Moxon Antenna</w:t>
      </w:r>
      <w:r w:rsidR="00921516">
        <w:t xml:space="preserve"> </w:t>
      </w:r>
      <w:r w:rsidR="000D0429">
        <w:t xml:space="preserve">mounted between the </w:t>
      </w:r>
      <w:r w:rsidR="00921516">
        <w:t xml:space="preserve">GOTA and CW Yagi Antennas </w:t>
      </w:r>
      <w:r w:rsidR="000D0429">
        <w:t>Towers. Wire antenna elements and control lines barely visible.</w:t>
      </w:r>
      <w:bookmarkEnd w:id="65"/>
    </w:p>
    <w:p w:rsidR="008078B2" w:rsidRPr="008078B2" w:rsidRDefault="008078B2" w:rsidP="008078B2"/>
    <w:p w:rsidR="006B3D04" w:rsidRDefault="003A3064" w:rsidP="006B3D04">
      <w:pPr>
        <w:pStyle w:val="Caption"/>
        <w:jc w:val="center"/>
      </w:pPr>
      <w:r>
        <w:rPr>
          <w:noProof/>
        </w:rPr>
        <w:pict>
          <v:shape id="_x0000_s1152" type="#_x0000_t32" style="position:absolute;left:0;text-align:left;margin-left:52.15pt;margin-top:141pt;width:150.35pt;height:43.15pt;z-index:251781120" o:connectortype="straight" strokecolor="white [3212]" strokeweight="1.25pt">
            <v:stroke endarrow="block"/>
          </v:shape>
        </w:pict>
      </w:r>
      <w:r>
        <w:rPr>
          <w:noProof/>
        </w:rPr>
        <w:pict>
          <v:shape id="_x0000_s1145" type="#_x0000_t41" style="position:absolute;left:0;text-align:left;margin-left:-42pt;margin-top:85.2pt;width:70.5pt;height:20.25pt;z-index:251773952" adj="33472,101600,23438,9600,63881,-280000,63881,-280000" strokecolor="white [3212]" strokeweight="1.25pt">
            <v:stroke startarrow="block"/>
            <v:textbox style="mso-next-textbox:#_x0000_s1145">
              <w:txbxContent>
                <w:p w:rsidR="00F2718D" w:rsidRDefault="00F2718D" w:rsidP="006B3D04">
                  <w:r>
                    <w:t>Control Line</w:t>
                  </w:r>
                </w:p>
              </w:txbxContent>
            </v:textbox>
            <o:callout v:ext="edit" minusx="t" minusy="t"/>
          </v:shape>
        </w:pict>
      </w:r>
      <w:r>
        <w:rPr>
          <w:noProof/>
        </w:rPr>
        <w:pict>
          <v:shape id="_x0000_s1146" type="#_x0000_t41" style="position:absolute;left:0;text-align:left;margin-left:-34.9pt;margin-top:30pt;width:85.15pt;height:19.1pt;z-index:251774976" adj="26927,124794,23122,10178,38177,142209,39864,147242" strokecolor="white [3212]" strokeweight="1.25pt">
            <v:stroke startarrow="block"/>
            <v:textbox style="mso-next-textbox:#_x0000_s1146">
              <w:txbxContent>
                <w:p w:rsidR="00F2718D" w:rsidRDefault="00F2718D">
                  <w:r>
                    <w:t>Reflector Wire</w:t>
                  </w:r>
                </w:p>
              </w:txbxContent>
            </v:textbox>
            <o:callout v:ext="edit" minusx="t" minusy="t"/>
          </v:shape>
        </w:pict>
      </w:r>
      <w:r>
        <w:rPr>
          <w:noProof/>
        </w:rPr>
        <w:pict>
          <v:shape id="_x0000_s1157" type="#_x0000_t41" style="position:absolute;left:0;text-align:left;margin-left:444pt;margin-top:151.2pt;width:1in;height:36.3pt;z-index:251786240" adj="-12930,417,,5355,-14595,-8717,-12600,-6069" strokecolor="white [3212]" strokeweight="1.25pt">
            <v:stroke startarrow="block"/>
            <v:textbox>
              <w:txbxContent>
                <w:p w:rsidR="00F2718D" w:rsidRDefault="00F2718D" w:rsidP="00145596">
                  <w:pPr>
                    <w:spacing w:after="0" w:line="240" w:lineRule="auto"/>
                  </w:pPr>
                  <w:r>
                    <w:t xml:space="preserve">COAX </w:t>
                  </w:r>
                </w:p>
                <w:p w:rsidR="00F2718D" w:rsidRDefault="00F2718D" w:rsidP="00145596">
                  <w:pPr>
                    <w:spacing w:after="0" w:line="240" w:lineRule="auto"/>
                  </w:pPr>
                  <w:r>
                    <w:t>Feed Line</w:t>
                  </w:r>
                </w:p>
              </w:txbxContent>
            </v:textbox>
          </v:shape>
        </w:pict>
      </w:r>
      <w:r>
        <w:rPr>
          <w:noProof/>
        </w:rPr>
        <w:pict>
          <v:shape id="_x0000_s1156" type="#_x0000_t41" style="position:absolute;left:0;text-align:left;margin-left:274.5pt;margin-top:10.5pt;width:1in;height:21.75pt;z-index:251785216" adj="34200,44690,23400,8938,32655,36546,34650,40966" strokecolor="white [3212]" strokeweight="1.25pt">
            <v:stroke startarrow="block"/>
            <v:textbox>
              <w:txbxContent>
                <w:p w:rsidR="00F2718D" w:rsidRDefault="00F2718D">
                  <w:r>
                    <w:t>Feed Point</w:t>
                  </w:r>
                </w:p>
              </w:txbxContent>
            </v:textbox>
            <o:callout v:ext="edit" minusx="t" minusy="t"/>
          </v:shape>
        </w:pict>
      </w:r>
      <w:r>
        <w:rPr>
          <w:noProof/>
        </w:rPr>
        <w:pict>
          <v:shape id="_x0000_s1155" type="#_x0000_t32" style="position:absolute;left:0;text-align:left;margin-left:247.5pt;margin-top:138.75pt;width:99.75pt;height:2.25pt;flip:y;z-index:251784192" o:connectortype="straight" strokecolor="white [3212]" strokeweight="1.25pt">
            <v:stroke endarrow="oval"/>
          </v:shape>
        </w:pict>
      </w:r>
      <w:r>
        <w:rPr>
          <w:noProof/>
        </w:rPr>
        <w:pict>
          <v:rect id="_x0000_s1154" style="position:absolute;left:0;text-align:left;margin-left:226.5pt;margin-top:121.5pt;width:21pt;height:45pt;z-index:251783168" strokecolor="black [3213]" strokeweight="1.25pt">
            <v:fill opacity="0"/>
          </v:rect>
        </w:pict>
      </w:r>
      <w:r>
        <w:rPr>
          <w:noProof/>
        </w:rPr>
        <w:pict>
          <v:shape id="_x0000_s1153" type="#_x0000_t32" style="position:absolute;left:0;text-align:left;margin-left:233.25pt;margin-top:32.25pt;width:119.25pt;height:55.5pt;z-index:251782144" o:connectortype="straight" strokecolor="white [3212]" strokeweight="1.25pt">
            <v:stroke endarrow="block"/>
          </v:shape>
        </w:pict>
      </w:r>
      <w:r>
        <w:rPr>
          <w:noProof/>
        </w:rPr>
        <w:pict>
          <v:shape id="_x0000_s1151" type="#_x0000_t41" style="position:absolute;left:0;text-align:left;margin-left:136.5pt;margin-top:23.25pt;width:90pt;height:28.5pt;z-index:251780096" adj="33300,55705,23040,6821,49704,69385,51300,72758" strokecolor="white [3212]" strokeweight="1.25pt">
            <v:stroke startarrow="block"/>
            <v:textbox style="mso-next-textbox:#_x0000_s1151">
              <w:txbxContent>
                <w:p w:rsidR="00F2718D" w:rsidRDefault="00F2718D">
                  <w:r>
                    <w:t>Driven Element</w:t>
                  </w:r>
                </w:p>
              </w:txbxContent>
            </v:textbox>
            <o:callout v:ext="edit" minusx="t" minusy="t"/>
          </v:shape>
        </w:pict>
      </w:r>
      <w:r w:rsidR="006B3D04">
        <w:rPr>
          <w:noProof/>
        </w:rPr>
        <w:drawing>
          <wp:inline distT="0" distB="0" distL="0" distR="0">
            <wp:extent cx="3914775" cy="2784558"/>
            <wp:effectExtent l="19050" t="0" r="0" b="0"/>
            <wp:docPr id="43" name="Picture 43" descr="C:\Users\Richard\AppData\Local\Microsoft\Windows\INetCache\Content.Word\IMG_38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Richard\AppData\Local\Microsoft\Windows\INetCache\Content.Word\IMG_3861.jpg"/>
                    <pic:cNvPicPr>
                      <a:picLocks noChangeAspect="1" noChangeArrowheads="1"/>
                    </pic:cNvPicPr>
                  </pic:nvPicPr>
                  <pic:blipFill>
                    <a:blip r:embed="rId47" cstate="print"/>
                    <a:srcRect/>
                    <a:stretch>
                      <a:fillRect/>
                    </a:stretch>
                  </pic:blipFill>
                  <pic:spPr bwMode="auto">
                    <a:xfrm>
                      <a:off x="0" y="0"/>
                      <a:ext cx="3916346" cy="2785676"/>
                    </a:xfrm>
                    <a:prstGeom prst="rect">
                      <a:avLst/>
                    </a:prstGeom>
                    <a:noFill/>
                    <a:ln w="9525">
                      <a:noFill/>
                      <a:miter lim="800000"/>
                      <a:headEnd/>
                      <a:tailEnd/>
                    </a:ln>
                  </pic:spPr>
                </pic:pic>
              </a:graphicData>
            </a:graphic>
          </wp:inline>
        </w:drawing>
      </w:r>
      <w:r w:rsidR="008078B2" w:rsidRPr="008078B2">
        <w:rPr>
          <w:noProof/>
        </w:rPr>
        <w:drawing>
          <wp:inline distT="0" distB="0" distL="0" distR="0">
            <wp:extent cx="1581150" cy="2788104"/>
            <wp:effectExtent l="38100" t="19050" r="19050" b="12246"/>
            <wp:docPr id="44" name="Picture 43" descr="C:\Users\Richard\AppData\Local\Microsoft\Windows\INetCache\Content.Word\IMG_38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Richard\AppData\Local\Microsoft\Windows\INetCache\Content.Word\IMG_3861.jpg"/>
                    <pic:cNvPicPr>
                      <a:picLocks noChangeAspect="1" noChangeArrowheads="1"/>
                    </pic:cNvPicPr>
                  </pic:nvPicPr>
                  <pic:blipFill>
                    <a:blip r:embed="rId48" cstate="print"/>
                    <a:srcRect l="66078" t="59137" r="23825" b="17514"/>
                    <a:stretch>
                      <a:fillRect/>
                    </a:stretch>
                  </pic:blipFill>
                  <pic:spPr bwMode="auto">
                    <a:xfrm>
                      <a:off x="0" y="0"/>
                      <a:ext cx="1581150" cy="2788104"/>
                    </a:xfrm>
                    <a:prstGeom prst="rect">
                      <a:avLst/>
                    </a:prstGeom>
                    <a:noFill/>
                    <a:ln w="15875">
                      <a:solidFill>
                        <a:schemeClr val="tx1"/>
                      </a:solidFill>
                      <a:miter lim="800000"/>
                      <a:headEnd/>
                      <a:tailEnd/>
                    </a:ln>
                  </pic:spPr>
                </pic:pic>
              </a:graphicData>
            </a:graphic>
          </wp:inline>
        </w:drawing>
      </w:r>
    </w:p>
    <w:p w:rsidR="004A351B" w:rsidRDefault="006B3D04" w:rsidP="006B3D04">
      <w:pPr>
        <w:pStyle w:val="Caption"/>
        <w:rPr>
          <w:sz w:val="32"/>
        </w:rPr>
      </w:pPr>
      <w:bookmarkStart w:id="66" w:name="_Toc165021286"/>
      <w:r>
        <w:t xml:space="preserve">Figure </w:t>
      </w:r>
      <w:fldSimple w:instr=" SEQ Figure \* ARABIC ">
        <w:r w:rsidR="006914D9">
          <w:rPr>
            <w:noProof/>
          </w:rPr>
          <w:t>17</w:t>
        </w:r>
      </w:fldSimple>
      <w:r>
        <w:t xml:space="preserve"> 40 Meter Moxon Detail</w:t>
      </w:r>
      <w:bookmarkEnd w:id="66"/>
    </w:p>
    <w:p w:rsidR="008535F3" w:rsidRPr="001C3B3B" w:rsidRDefault="008535F3" w:rsidP="001875FD">
      <w:pPr>
        <w:pStyle w:val="Heading2"/>
        <w:numPr>
          <w:ilvl w:val="0"/>
          <w:numId w:val="30"/>
        </w:numPr>
        <w:rPr>
          <w:rFonts w:eastAsiaTheme="minorHAnsi"/>
        </w:rPr>
      </w:pPr>
      <w:bookmarkStart w:id="67" w:name="_Toc165021351"/>
      <w:r w:rsidRPr="001C3B3B">
        <w:rPr>
          <w:rFonts w:eastAsiaTheme="minorHAnsi"/>
        </w:rPr>
        <w:t>Install 80 Meter Dipole Wire Antennas</w:t>
      </w:r>
      <w:bookmarkEnd w:id="67"/>
    </w:p>
    <w:p w:rsidR="00B43881" w:rsidRPr="00B43881" w:rsidRDefault="00B43881" w:rsidP="00B43881">
      <w:r>
        <w:t>There are three 80 Meter Dipole Wire Antennas in this design</w:t>
      </w:r>
      <w:r w:rsidR="00B04029">
        <w:t>, these are marked CW, Fone, and GOTA)</w:t>
      </w:r>
      <w:r>
        <w:t xml:space="preserve">. </w:t>
      </w:r>
      <w:r w:rsidR="00003A7C">
        <w:t>Install o</w:t>
      </w:r>
      <w:r>
        <w:t>ne between a pine tree behind the BWS</w:t>
      </w:r>
      <w:r w:rsidR="00587199">
        <w:t xml:space="preserve"> and </w:t>
      </w:r>
      <w:r w:rsidR="00FC2BD6">
        <w:t>the tower</w:t>
      </w:r>
      <w:r w:rsidR="00587199">
        <w:t xml:space="preserve"> at 150’</w:t>
      </w:r>
      <w:r>
        <w:t xml:space="preserve">, another </w:t>
      </w:r>
      <w:proofErr w:type="gramStart"/>
      <w:r>
        <w:t>is installed</w:t>
      </w:r>
      <w:proofErr w:type="gramEnd"/>
      <w:r>
        <w:t xml:space="preserve"> between </w:t>
      </w:r>
      <w:r w:rsidR="00587199">
        <w:t xml:space="preserve">the towers at 235’ and 385’ and the third is installed from the tower at 470’ and a pine tree past the </w:t>
      </w:r>
      <w:r w:rsidR="00287879">
        <w:t>volleyball</w:t>
      </w:r>
      <w:r w:rsidR="00587199">
        <w:t xml:space="preserve"> courts.</w:t>
      </w:r>
      <w:r w:rsidR="00287879">
        <w:t xml:space="preserve"> See Figure 1</w:t>
      </w:r>
    </w:p>
    <w:p w:rsidR="008535F3" w:rsidRPr="001C3B3B" w:rsidRDefault="00287879" w:rsidP="00B04029">
      <w:pPr>
        <w:pStyle w:val="Heading3"/>
        <w:numPr>
          <w:ilvl w:val="0"/>
          <w:numId w:val="31"/>
        </w:numPr>
        <w:tabs>
          <w:tab w:val="left" w:pos="1080"/>
        </w:tabs>
        <w:ind w:left="1080"/>
        <w:rPr>
          <w:rFonts w:eastAsiaTheme="minorHAnsi"/>
        </w:rPr>
      </w:pPr>
      <w:bookmarkStart w:id="68" w:name="_Toc165021352"/>
      <w:r w:rsidRPr="001C3B3B">
        <w:rPr>
          <w:rFonts w:eastAsiaTheme="minorHAnsi"/>
        </w:rPr>
        <w:t>Install the 80</w:t>
      </w:r>
      <w:r w:rsidR="00003A7C">
        <w:rPr>
          <w:rFonts w:eastAsiaTheme="minorHAnsi"/>
        </w:rPr>
        <w:t>-</w:t>
      </w:r>
      <w:r w:rsidRPr="001C3B3B">
        <w:rPr>
          <w:rFonts w:eastAsiaTheme="minorHAnsi"/>
        </w:rPr>
        <w:t xml:space="preserve"> Meter Dipole Antennas using the Pine tree as a tower</w:t>
      </w:r>
      <w:bookmarkEnd w:id="68"/>
    </w:p>
    <w:p w:rsidR="00287879" w:rsidRDefault="00287879" w:rsidP="00287879">
      <w:r>
        <w:t>In order to raise the dipole antenna using a pine tree as a tower a weighted tennis ball</w:t>
      </w:r>
      <w:r w:rsidR="00B04029">
        <w:t xml:space="preserve"> connected to a fishing line launched over</w:t>
      </w:r>
      <w:r>
        <w:t xml:space="preserve"> the chosen pine tree. This can be done by using </w:t>
      </w:r>
      <w:r w:rsidR="00444460">
        <w:t xml:space="preserve">Willy’s (W1LY), </w:t>
      </w:r>
      <w:r>
        <w:t xml:space="preserve">PVC home built launcher, a commercially produced launcher, drone, fishing pole or having </w:t>
      </w:r>
      <w:r w:rsidR="00FD2909">
        <w:t>an</w:t>
      </w:r>
      <w:r>
        <w:t xml:space="preserve"> outfielder from one of the local baseball teams through it over the tree.</w:t>
      </w:r>
      <w:r w:rsidR="00FD2909">
        <w:t xml:space="preserve"> </w:t>
      </w:r>
      <w:r w:rsidR="00B04029">
        <w:t xml:space="preserve">(Rumor has it that </w:t>
      </w:r>
      <w:r w:rsidR="00444460">
        <w:t>Jeff (</w:t>
      </w:r>
      <w:r w:rsidR="00B04029">
        <w:t>WA1VQY</w:t>
      </w:r>
      <w:r w:rsidR="00444460">
        <w:t>)</w:t>
      </w:r>
      <w:r w:rsidR="00B04029">
        <w:t xml:space="preserve"> also has a launcher and </w:t>
      </w:r>
      <w:r w:rsidR="00444460">
        <w:t>maybe Mark (</w:t>
      </w:r>
      <w:r w:rsidR="00B04029">
        <w:t>W1MBF</w:t>
      </w:r>
      <w:r w:rsidR="00444460">
        <w:t>) can launch as well).</w:t>
      </w:r>
      <w:r w:rsidR="00B04029">
        <w:t xml:space="preserve"> </w:t>
      </w:r>
    </w:p>
    <w:p w:rsidR="00287879" w:rsidRDefault="00287879" w:rsidP="00287879">
      <w:r>
        <w:t>Once there is a</w:t>
      </w:r>
      <w:r w:rsidR="00E4654F">
        <w:t xml:space="preserve"> fishing </w:t>
      </w:r>
      <w:r>
        <w:t xml:space="preserve">line over the pine </w:t>
      </w:r>
      <w:r w:rsidR="00E4654F">
        <w:t>tree,</w:t>
      </w:r>
      <w:r>
        <w:t xml:space="preserve"> </w:t>
      </w:r>
      <w:r w:rsidR="00FD2909">
        <w:t>the weigh</w:t>
      </w:r>
      <w:r w:rsidR="00E4654F">
        <w:t xml:space="preserve">ted tennis </w:t>
      </w:r>
      <w:proofErr w:type="gramStart"/>
      <w:r w:rsidR="00E4654F">
        <w:t xml:space="preserve">ball is disconnected </w:t>
      </w:r>
      <w:r w:rsidR="00FD2909">
        <w:t xml:space="preserve">and </w:t>
      </w:r>
      <w:r w:rsidR="00E4654F">
        <w:t>tie</w:t>
      </w:r>
      <w:proofErr w:type="gramEnd"/>
      <w:r w:rsidR="00E4654F">
        <w:t xml:space="preserve"> one end of </w:t>
      </w:r>
      <w:r w:rsidR="00FD2909">
        <w:t xml:space="preserve">a </w:t>
      </w:r>
      <w:r w:rsidR="00444460">
        <w:t>3/16-</w:t>
      </w:r>
      <w:r w:rsidR="00FD2909">
        <w:t xml:space="preserve">inch </w:t>
      </w:r>
      <w:r w:rsidR="00E4654F">
        <w:t>P</w:t>
      </w:r>
      <w:r w:rsidR="00444460">
        <w:t>aracord</w:t>
      </w:r>
      <w:r w:rsidR="00FD2909">
        <w:t xml:space="preserve"> leader to the line</w:t>
      </w:r>
      <w:r w:rsidR="00E4654F">
        <w:t xml:space="preserve"> </w:t>
      </w:r>
      <w:r w:rsidR="00444460">
        <w:t>and</w:t>
      </w:r>
      <w:r w:rsidR="00E4654F">
        <w:t xml:space="preserve"> pull</w:t>
      </w:r>
      <w:r w:rsidR="00A47566">
        <w:t xml:space="preserve"> it</w:t>
      </w:r>
      <w:r w:rsidR="00E4654F">
        <w:t xml:space="preserve"> over the tree. </w:t>
      </w:r>
      <w:r w:rsidR="00A47566">
        <w:t>T</w:t>
      </w:r>
      <w:r w:rsidR="00E4654F">
        <w:t xml:space="preserve">ie the other end of the Paracord leader to the </w:t>
      </w:r>
      <w:r w:rsidR="00444460">
        <w:t xml:space="preserve">insulator </w:t>
      </w:r>
      <w:r w:rsidR="00E4654F">
        <w:t xml:space="preserve">on one side </w:t>
      </w:r>
      <w:r w:rsidR="00444460">
        <w:t xml:space="preserve">of the </w:t>
      </w:r>
      <w:r w:rsidR="00E4654F">
        <w:t>Dipole.</w:t>
      </w:r>
    </w:p>
    <w:p w:rsidR="00FD2909" w:rsidRDefault="00E4654F" w:rsidP="00287879">
      <w:pPr>
        <w:rPr>
          <w:b/>
        </w:rPr>
      </w:pPr>
      <w:r>
        <w:t>Connect t</w:t>
      </w:r>
      <w:r w:rsidR="00FD2909">
        <w:t>he other side of the Dipole</w:t>
      </w:r>
      <w:r w:rsidR="00A47566">
        <w:t xml:space="preserve"> by the insulator to</w:t>
      </w:r>
      <w:r w:rsidR="00FD2909">
        <w:t xml:space="preserve"> the free halyard on the tower</w:t>
      </w:r>
      <w:r w:rsidR="00A47566" w:rsidRPr="00A47566">
        <w:t xml:space="preserve"> </w:t>
      </w:r>
      <w:r w:rsidR="00A47566">
        <w:t>insulator</w:t>
      </w:r>
      <w:r>
        <w:t>. B</w:t>
      </w:r>
      <w:r w:rsidR="00FD2909">
        <w:t xml:space="preserve">oth the halyard and </w:t>
      </w:r>
      <w:r w:rsidR="00A47566">
        <w:t>Paracord</w:t>
      </w:r>
      <w:r w:rsidR="00FD2909">
        <w:t xml:space="preserve"> </w:t>
      </w:r>
      <w:proofErr w:type="gramStart"/>
      <w:r w:rsidR="00FD2909">
        <w:t>are pulled</w:t>
      </w:r>
      <w:proofErr w:type="gramEnd"/>
      <w:r w:rsidR="00FD2909">
        <w:t xml:space="preserve"> </w:t>
      </w:r>
      <w:r w:rsidR="007F45B0">
        <w:t xml:space="preserve">evenly </w:t>
      </w:r>
      <w:r w:rsidR="00FD2909">
        <w:t>to raise the antenna</w:t>
      </w:r>
      <w:r w:rsidR="00FD2909" w:rsidRPr="00FD2909">
        <w:rPr>
          <w:b/>
        </w:rPr>
        <w:t>. Care is taken not to dislodge the ladder feed line connected to the center of the Dipole.</w:t>
      </w:r>
    </w:p>
    <w:p w:rsidR="007F45B0" w:rsidRDefault="007F45B0" w:rsidP="00287879">
      <w:r w:rsidRPr="007F45B0">
        <w:t xml:space="preserve">When the Dipole is raised to the required height and </w:t>
      </w:r>
      <w:proofErr w:type="gramStart"/>
      <w:r w:rsidRPr="007F45B0">
        <w:t>is</w:t>
      </w:r>
      <w:proofErr w:type="gramEnd"/>
      <w:r w:rsidRPr="007F45B0">
        <w:t xml:space="preserve"> horizontal the </w:t>
      </w:r>
      <w:r w:rsidR="00A47566">
        <w:t>Paracord</w:t>
      </w:r>
      <w:r w:rsidRPr="007F45B0">
        <w:t xml:space="preserve"> is tied off to the tree and the halyard is tied off to the bottom off the tower.</w:t>
      </w:r>
    </w:p>
    <w:p w:rsidR="007F45B0" w:rsidRPr="00B04029" w:rsidRDefault="007F45B0" w:rsidP="00B04029">
      <w:pPr>
        <w:pStyle w:val="Heading3"/>
        <w:numPr>
          <w:ilvl w:val="0"/>
          <w:numId w:val="31"/>
        </w:numPr>
        <w:tabs>
          <w:tab w:val="left" w:pos="1080"/>
        </w:tabs>
        <w:ind w:left="1080"/>
        <w:rPr>
          <w:rFonts w:eastAsiaTheme="minorHAnsi"/>
        </w:rPr>
      </w:pPr>
      <w:bookmarkStart w:id="69" w:name="_Toc165021353"/>
      <w:r w:rsidRPr="00B04029">
        <w:rPr>
          <w:rFonts w:eastAsiaTheme="minorHAnsi"/>
        </w:rPr>
        <w:t>Install</w:t>
      </w:r>
      <w:r w:rsidRPr="00B04029">
        <w:rPr>
          <w:rFonts w:eastAsiaTheme="minorHAnsi"/>
          <w:bCs w:val="0"/>
        </w:rPr>
        <w:t xml:space="preserve"> the </w:t>
      </w:r>
      <w:r w:rsidR="00003A7C" w:rsidRPr="00B04029">
        <w:rPr>
          <w:rFonts w:eastAsiaTheme="minorHAnsi"/>
          <w:bCs w:val="0"/>
        </w:rPr>
        <w:t>80-Meter</w:t>
      </w:r>
      <w:r w:rsidRPr="00B04029">
        <w:rPr>
          <w:rFonts w:eastAsiaTheme="minorHAnsi"/>
          <w:bCs w:val="0"/>
        </w:rPr>
        <w:t xml:space="preserve"> Dipole Antenna using two towers</w:t>
      </w:r>
      <w:r w:rsidRPr="00B04029">
        <w:rPr>
          <w:rFonts w:eastAsiaTheme="minorHAnsi"/>
        </w:rPr>
        <w:t>.</w:t>
      </w:r>
      <w:bookmarkEnd w:id="69"/>
    </w:p>
    <w:p w:rsidR="007F45B0" w:rsidRDefault="007F45B0" w:rsidP="007F45B0">
      <w:pPr>
        <w:rPr>
          <w:b/>
        </w:rPr>
      </w:pPr>
      <w:r>
        <w:t xml:space="preserve">To install the center Dipole the free halyards mounted on the masts of the towers at 235’ and 285’ feet. To accomplish this tie the </w:t>
      </w:r>
      <w:r w:rsidR="00A47566">
        <w:t xml:space="preserve">insulators on the </w:t>
      </w:r>
      <w:r>
        <w:t xml:space="preserve">ends </w:t>
      </w:r>
      <w:r w:rsidR="00A47566">
        <w:t>of</w:t>
      </w:r>
      <w:r>
        <w:t xml:space="preserve"> the Dipole to the halyards</w:t>
      </w:r>
      <w:r w:rsidR="00003A7C">
        <w:t>.</w:t>
      </w:r>
      <w:r>
        <w:t xml:space="preserve"> </w:t>
      </w:r>
      <w:r w:rsidR="00003A7C">
        <w:t>P</w:t>
      </w:r>
      <w:r>
        <w:t xml:space="preserve">ull </w:t>
      </w:r>
      <w:r w:rsidR="00A47566">
        <w:t xml:space="preserve">both halyards </w:t>
      </w:r>
      <w:r>
        <w:t>evenly to raise the antenna</w:t>
      </w:r>
      <w:r w:rsidRPr="00FD2909">
        <w:rPr>
          <w:b/>
        </w:rPr>
        <w:t>. Care is taken not to dislodge the ladder feed line connected to the center of the Dipole.</w:t>
      </w:r>
    </w:p>
    <w:p w:rsidR="007F45B0" w:rsidRDefault="007F45B0" w:rsidP="007F45B0">
      <w:r w:rsidRPr="007F45B0">
        <w:t xml:space="preserve">When the Dipole </w:t>
      </w:r>
      <w:proofErr w:type="gramStart"/>
      <w:r w:rsidRPr="007F45B0">
        <w:t>is raised</w:t>
      </w:r>
      <w:proofErr w:type="gramEnd"/>
      <w:r w:rsidRPr="007F45B0">
        <w:t xml:space="preserve"> to the required height and </w:t>
      </w:r>
      <w:r w:rsidR="00003A7C" w:rsidRPr="007F45B0">
        <w:t>is,</w:t>
      </w:r>
      <w:r w:rsidRPr="007F45B0">
        <w:t xml:space="preserve"> horizontal </w:t>
      </w:r>
      <w:r>
        <w:t xml:space="preserve">the </w:t>
      </w:r>
      <w:r w:rsidRPr="007F45B0">
        <w:t>halyard</w:t>
      </w:r>
      <w:r>
        <w:t xml:space="preserve">s are </w:t>
      </w:r>
      <w:r w:rsidRPr="007F45B0">
        <w:t>tied off to the bottom off the tower</w:t>
      </w:r>
      <w:r>
        <w:t>s</w:t>
      </w:r>
      <w:r w:rsidRPr="007F45B0">
        <w:t>.</w:t>
      </w:r>
    </w:p>
    <w:p w:rsidR="009C1B80" w:rsidRDefault="009C1B80" w:rsidP="00C77AD3">
      <w:pPr>
        <w:pStyle w:val="Heading1"/>
        <w:numPr>
          <w:ilvl w:val="0"/>
          <w:numId w:val="4"/>
        </w:numPr>
      </w:pPr>
      <w:bookmarkStart w:id="70" w:name="_Toc165021354"/>
      <w:r>
        <w:t>Turn Over Antenna Farm for Operation</w:t>
      </w:r>
      <w:bookmarkEnd w:id="70"/>
    </w:p>
    <w:p w:rsidR="009C1B80" w:rsidRPr="00A47566" w:rsidRDefault="009C1B80" w:rsidP="00A47566">
      <w:pPr>
        <w:pStyle w:val="Heading2"/>
        <w:numPr>
          <w:ilvl w:val="0"/>
          <w:numId w:val="34"/>
        </w:numPr>
        <w:rPr>
          <w:rFonts w:eastAsiaTheme="minorHAnsi"/>
        </w:rPr>
      </w:pPr>
      <w:bookmarkStart w:id="71" w:name="_Toc165021355"/>
      <w:r w:rsidRPr="00A47566">
        <w:rPr>
          <w:rFonts w:eastAsiaTheme="minorHAnsi"/>
        </w:rPr>
        <w:t>Extend the Feed lines to the Stations</w:t>
      </w:r>
      <w:bookmarkEnd w:id="71"/>
    </w:p>
    <w:p w:rsidR="009C1B80" w:rsidRDefault="009C1B80" w:rsidP="00A47566">
      <w:pPr>
        <w:pStyle w:val="Heading2"/>
        <w:numPr>
          <w:ilvl w:val="0"/>
          <w:numId w:val="36"/>
        </w:numPr>
        <w:rPr>
          <w:rFonts w:eastAsiaTheme="minorHAnsi"/>
        </w:rPr>
      </w:pPr>
      <w:bookmarkStart w:id="72" w:name="_Toc165021356"/>
      <w:r w:rsidRPr="00A47566">
        <w:rPr>
          <w:rFonts w:eastAsiaTheme="minorHAnsi"/>
        </w:rPr>
        <w:t>Mark all hazards in the Antenna Farm</w:t>
      </w:r>
      <w:r w:rsidR="00847D49" w:rsidRPr="00847D49">
        <w:rPr>
          <w:rFonts w:eastAsiaTheme="minorHAnsi"/>
        </w:rPr>
        <w:t xml:space="preserve"> </w:t>
      </w:r>
      <w:r w:rsidR="00847D49" w:rsidRPr="00A47566">
        <w:rPr>
          <w:rFonts w:eastAsiaTheme="minorHAnsi"/>
        </w:rPr>
        <w:t xml:space="preserve">with </w:t>
      </w:r>
      <w:r w:rsidR="00847D49">
        <w:rPr>
          <w:rFonts w:eastAsiaTheme="minorHAnsi"/>
        </w:rPr>
        <w:t>Caution Tape</w:t>
      </w:r>
      <w:bookmarkEnd w:id="72"/>
    </w:p>
    <w:p w:rsidR="008A0B8B" w:rsidRDefault="008A0B8B" w:rsidP="008A0B8B">
      <w:pPr>
        <w:pStyle w:val="Heading2"/>
        <w:numPr>
          <w:ilvl w:val="0"/>
          <w:numId w:val="36"/>
        </w:numPr>
        <w:rPr>
          <w:rFonts w:eastAsiaTheme="minorHAnsi"/>
        </w:rPr>
      </w:pPr>
      <w:bookmarkStart w:id="73" w:name="_Toc165021357"/>
      <w:r w:rsidRPr="008A0B8B">
        <w:rPr>
          <w:rFonts w:eastAsiaTheme="minorHAnsi"/>
        </w:rPr>
        <w:t>Erect temporary posts and connect them with Caution Tape</w:t>
      </w:r>
      <w:bookmarkEnd w:id="73"/>
    </w:p>
    <w:p w:rsidR="00EA5E38" w:rsidRDefault="008A0B8B" w:rsidP="00EA5E38">
      <w:r>
        <w:t xml:space="preserve">The Caution Tape should enclose each tower base at a 75-foot radius to ensure that the Fall Zone is Marked and Maintained. (Ideally, no one </w:t>
      </w:r>
      <w:proofErr w:type="gramStart"/>
      <w:r>
        <w:t>is allowed</w:t>
      </w:r>
      <w:proofErr w:type="gramEnd"/>
      <w:r>
        <w:t xml:space="preserve"> in the Fall Zone and if entry must be made Hard Hats and good lighting are required.)</w:t>
      </w:r>
      <w:r w:rsidR="00EA5E38">
        <w:t>.</w:t>
      </w:r>
      <w:r w:rsidR="00EA5E38" w:rsidRPr="00EA5E38">
        <w:t xml:space="preserve"> </w:t>
      </w:r>
    </w:p>
    <w:p w:rsidR="00EA5E38" w:rsidRDefault="00EA5E38" w:rsidP="00EA5E38">
      <w:pPr>
        <w:numPr>
          <w:ilvl w:val="0"/>
          <w:numId w:val="36"/>
        </w:numPr>
        <w:rPr>
          <w:rStyle w:val="Heading2Char"/>
        </w:rPr>
      </w:pPr>
      <w:bookmarkStart w:id="74" w:name="_Toc165021358"/>
      <w:r w:rsidRPr="00EA5E38">
        <w:rPr>
          <w:rStyle w:val="Heading2Char"/>
        </w:rPr>
        <w:t>Conduct a “Hot Wash-up” Before the Antenna Farm Setup Team Leaves</w:t>
      </w:r>
      <w:bookmarkEnd w:id="74"/>
    </w:p>
    <w:p w:rsidR="00847D49" w:rsidRDefault="00EA5E38" w:rsidP="00622BEB">
      <w:pPr>
        <w:rPr>
          <w:bCs/>
        </w:rPr>
      </w:pPr>
      <w:r w:rsidRPr="00EA5E38">
        <w:rPr>
          <w:bCs/>
        </w:rPr>
        <w:t xml:space="preserve">A Hot Wash-up </w:t>
      </w:r>
      <w:r w:rsidR="00622BEB" w:rsidRPr="00EA5E38">
        <w:rPr>
          <w:bCs/>
        </w:rPr>
        <w:t>is</w:t>
      </w:r>
      <w:r w:rsidRPr="00EA5E38">
        <w:rPr>
          <w:bCs/>
        </w:rPr>
        <w:t xml:space="preserve"> a meeting where </w:t>
      </w:r>
      <w:r w:rsidR="00622BEB" w:rsidRPr="00EA5E38">
        <w:rPr>
          <w:bCs/>
        </w:rPr>
        <w:t>each</w:t>
      </w:r>
      <w:r w:rsidRPr="00EA5E38">
        <w:rPr>
          <w:bCs/>
        </w:rPr>
        <w:t xml:space="preserve"> member of the team identifies </w:t>
      </w:r>
      <w:r w:rsidR="00622BEB">
        <w:rPr>
          <w:bCs/>
        </w:rPr>
        <w:t xml:space="preserve">needed </w:t>
      </w:r>
      <w:r w:rsidR="00622BEB" w:rsidRPr="00EA5E38">
        <w:rPr>
          <w:bCs/>
        </w:rPr>
        <w:t>improvements</w:t>
      </w:r>
      <w:r w:rsidRPr="00EA5E38">
        <w:rPr>
          <w:bCs/>
        </w:rPr>
        <w:t xml:space="preserve"> in the setup </w:t>
      </w:r>
      <w:r w:rsidR="00622BEB" w:rsidRPr="00EA5E38">
        <w:rPr>
          <w:bCs/>
        </w:rPr>
        <w:t>procedures</w:t>
      </w:r>
      <w:r w:rsidRPr="00EA5E38">
        <w:rPr>
          <w:bCs/>
        </w:rPr>
        <w:t xml:space="preserve">. </w:t>
      </w:r>
      <w:r w:rsidR="00AD49F8">
        <w:rPr>
          <w:bCs/>
        </w:rPr>
        <w:t>Address any</w:t>
      </w:r>
      <w:r w:rsidRPr="00EA5E38">
        <w:rPr>
          <w:bCs/>
        </w:rPr>
        <w:t xml:space="preserve"> </w:t>
      </w:r>
      <w:r w:rsidR="00622BEB">
        <w:rPr>
          <w:bCs/>
        </w:rPr>
        <w:t>s</w:t>
      </w:r>
      <w:r w:rsidRPr="00EA5E38">
        <w:rPr>
          <w:bCs/>
        </w:rPr>
        <w:t xml:space="preserve">afety problems </w:t>
      </w:r>
      <w:r w:rsidR="00622BEB" w:rsidRPr="00EA5E38">
        <w:rPr>
          <w:bCs/>
        </w:rPr>
        <w:t>encountered</w:t>
      </w:r>
      <w:r w:rsidR="00622BEB">
        <w:rPr>
          <w:bCs/>
        </w:rPr>
        <w:t xml:space="preserve"> and solutions proposed</w:t>
      </w:r>
      <w:r w:rsidRPr="00EA5E38">
        <w:rPr>
          <w:bCs/>
        </w:rPr>
        <w:t xml:space="preserve">. </w:t>
      </w:r>
      <w:r w:rsidR="00AD49F8">
        <w:rPr>
          <w:bCs/>
        </w:rPr>
        <w:t>Update this</w:t>
      </w:r>
      <w:r w:rsidRPr="00EA5E38">
        <w:rPr>
          <w:bCs/>
        </w:rPr>
        <w:t xml:space="preserve"> Setup Guide </w:t>
      </w:r>
      <w:r w:rsidR="00AD49F8">
        <w:rPr>
          <w:bCs/>
        </w:rPr>
        <w:t>after the meeting</w:t>
      </w:r>
    </w:p>
    <w:p w:rsidR="00847D49" w:rsidRDefault="00847D49">
      <w:pPr>
        <w:rPr>
          <w:bCs/>
        </w:rPr>
      </w:pPr>
      <w:r>
        <w:rPr>
          <w:bCs/>
        </w:rPr>
        <w:br w:type="page"/>
      </w:r>
    </w:p>
    <w:p w:rsidR="00EA5E38" w:rsidRPr="00EA5E38" w:rsidRDefault="00EA5E38" w:rsidP="00622BEB">
      <w:pPr>
        <w:rPr>
          <w:bCs/>
        </w:rPr>
      </w:pPr>
    </w:p>
    <w:p w:rsidR="007F45B0" w:rsidRDefault="009C1B80" w:rsidP="00C77AD3">
      <w:pPr>
        <w:pStyle w:val="Heading1"/>
        <w:numPr>
          <w:ilvl w:val="0"/>
          <w:numId w:val="4"/>
        </w:numPr>
      </w:pPr>
      <w:bookmarkStart w:id="75" w:name="_Toc165021359"/>
      <w:r w:rsidRPr="00F11D76">
        <w:t>Take Down</w:t>
      </w:r>
      <w:bookmarkEnd w:id="75"/>
    </w:p>
    <w:p w:rsidR="00F5391C" w:rsidRPr="00F5391C" w:rsidRDefault="00F5391C" w:rsidP="00F5391C">
      <w:pPr>
        <w:rPr>
          <w:b/>
          <w:sz w:val="24"/>
        </w:rPr>
      </w:pPr>
      <w:r w:rsidRPr="00F5391C">
        <w:rPr>
          <w:b/>
          <w:sz w:val="24"/>
        </w:rPr>
        <w:t>Follow the same Safety protocols used during setup (Hard Hats, No one in the Safety Zone …)</w:t>
      </w:r>
    </w:p>
    <w:p w:rsidR="00C77AD3" w:rsidRPr="00F5391C" w:rsidRDefault="009C1B80" w:rsidP="00F5391C">
      <w:pPr>
        <w:pStyle w:val="Heading2"/>
        <w:numPr>
          <w:ilvl w:val="0"/>
          <w:numId w:val="40"/>
        </w:numPr>
        <w:rPr>
          <w:rFonts w:eastAsiaTheme="minorHAnsi"/>
        </w:rPr>
      </w:pPr>
      <w:bookmarkStart w:id="76" w:name="_Toc165021360"/>
      <w:r w:rsidRPr="00847D49">
        <w:rPr>
          <w:rFonts w:eastAsiaTheme="minorHAnsi"/>
        </w:rPr>
        <w:t>Power off All equipment and disconnect the Feed lines</w:t>
      </w:r>
      <w:bookmarkEnd w:id="76"/>
    </w:p>
    <w:p w:rsidR="00C77AD3" w:rsidRPr="00F5391C" w:rsidRDefault="009C1B80" w:rsidP="00C77AD3">
      <w:pPr>
        <w:pStyle w:val="Heading2"/>
        <w:numPr>
          <w:ilvl w:val="0"/>
          <w:numId w:val="40"/>
        </w:numPr>
        <w:rPr>
          <w:rFonts w:eastAsiaTheme="minorHAnsi"/>
        </w:rPr>
      </w:pPr>
      <w:bookmarkStart w:id="77" w:name="_Toc165021361"/>
      <w:r w:rsidRPr="00A47566">
        <w:rPr>
          <w:rFonts w:eastAsiaTheme="minorHAnsi"/>
        </w:rPr>
        <w:t>Wire Antenna Take down (</w:t>
      </w:r>
      <w:r w:rsidR="00152F68">
        <w:rPr>
          <w:rFonts w:eastAsiaTheme="minorHAnsi"/>
        </w:rPr>
        <w:t xml:space="preserve">coil all </w:t>
      </w:r>
      <w:r w:rsidRPr="00A47566">
        <w:rPr>
          <w:rFonts w:eastAsiaTheme="minorHAnsi"/>
        </w:rPr>
        <w:t xml:space="preserve">halyards </w:t>
      </w:r>
      <w:r w:rsidR="00152F68">
        <w:rPr>
          <w:rFonts w:eastAsiaTheme="minorHAnsi"/>
        </w:rPr>
        <w:t>and stays, guys</w:t>
      </w:r>
      <w:r w:rsidRPr="00A47566">
        <w:rPr>
          <w:rFonts w:eastAsiaTheme="minorHAnsi"/>
        </w:rPr>
        <w:t>)</w:t>
      </w:r>
      <w:bookmarkEnd w:id="77"/>
    </w:p>
    <w:p w:rsidR="00C77AD3" w:rsidRPr="00F5391C" w:rsidRDefault="009C1B80" w:rsidP="00C77AD3">
      <w:pPr>
        <w:pStyle w:val="Heading2"/>
        <w:numPr>
          <w:ilvl w:val="0"/>
          <w:numId w:val="40"/>
        </w:numPr>
        <w:rPr>
          <w:rFonts w:eastAsiaTheme="minorHAnsi"/>
        </w:rPr>
      </w:pPr>
      <w:bookmarkStart w:id="78" w:name="_Toc165021362"/>
      <w:r w:rsidRPr="00A47566">
        <w:rPr>
          <w:rFonts w:eastAsiaTheme="minorHAnsi"/>
        </w:rPr>
        <w:t>Roll up wire antennas and store in the Big White shed</w:t>
      </w:r>
      <w:bookmarkEnd w:id="78"/>
    </w:p>
    <w:p w:rsidR="00C77AD3" w:rsidRPr="00F5391C" w:rsidRDefault="009C1B80" w:rsidP="00C77AD3">
      <w:pPr>
        <w:pStyle w:val="Heading2"/>
        <w:numPr>
          <w:ilvl w:val="0"/>
          <w:numId w:val="40"/>
        </w:numPr>
        <w:rPr>
          <w:rFonts w:eastAsiaTheme="minorHAnsi"/>
        </w:rPr>
      </w:pPr>
      <w:bookmarkStart w:id="79" w:name="_Toc165021363"/>
      <w:r w:rsidRPr="00A47566">
        <w:rPr>
          <w:rFonts w:eastAsiaTheme="minorHAnsi"/>
        </w:rPr>
        <w:t xml:space="preserve">Position Sawhorse and take </w:t>
      </w:r>
      <w:r w:rsidR="00C77AD3" w:rsidRPr="00A47566">
        <w:rPr>
          <w:rFonts w:eastAsiaTheme="minorHAnsi"/>
        </w:rPr>
        <w:t>down</w:t>
      </w:r>
      <w:r w:rsidRPr="00A47566">
        <w:rPr>
          <w:rFonts w:eastAsiaTheme="minorHAnsi"/>
        </w:rPr>
        <w:t xml:space="preserve"> tower</w:t>
      </w:r>
      <w:bookmarkEnd w:id="79"/>
    </w:p>
    <w:p w:rsidR="009C1B80" w:rsidRPr="00A47566" w:rsidRDefault="009C1B80" w:rsidP="00C77AD3">
      <w:pPr>
        <w:pStyle w:val="Heading2"/>
        <w:numPr>
          <w:ilvl w:val="0"/>
          <w:numId w:val="40"/>
        </w:numPr>
        <w:rPr>
          <w:rFonts w:eastAsiaTheme="minorHAnsi"/>
        </w:rPr>
      </w:pPr>
      <w:bookmarkStart w:id="80" w:name="_Toc165021364"/>
      <w:r w:rsidRPr="00A47566">
        <w:rPr>
          <w:rFonts w:eastAsiaTheme="minorHAnsi"/>
        </w:rPr>
        <w:t>Remove Yagi Antenna.</w:t>
      </w:r>
      <w:bookmarkEnd w:id="80"/>
    </w:p>
    <w:p w:rsidR="009C1B80" w:rsidRDefault="009C1B80" w:rsidP="00A47566">
      <w:pPr>
        <w:pStyle w:val="Heading1"/>
        <w:numPr>
          <w:ilvl w:val="0"/>
          <w:numId w:val="32"/>
        </w:numPr>
      </w:pPr>
      <w:bookmarkStart w:id="81" w:name="_Toc165021365"/>
      <w:r>
        <w:t>Storage</w:t>
      </w:r>
      <w:bookmarkEnd w:id="81"/>
    </w:p>
    <w:p w:rsidR="009C1B80" w:rsidRPr="00F5391C" w:rsidRDefault="009C1B80" w:rsidP="00F5391C">
      <w:pPr>
        <w:pStyle w:val="Heading2"/>
        <w:numPr>
          <w:ilvl w:val="1"/>
          <w:numId w:val="32"/>
        </w:numPr>
        <w:rPr>
          <w:rFonts w:eastAsiaTheme="minorHAnsi"/>
        </w:rPr>
      </w:pPr>
      <w:bookmarkStart w:id="82" w:name="_Toc165021366"/>
      <w:r w:rsidRPr="00F5391C">
        <w:rPr>
          <w:rFonts w:eastAsiaTheme="minorHAnsi"/>
        </w:rPr>
        <w:t xml:space="preserve">Take apart </w:t>
      </w:r>
      <w:r w:rsidR="00F5391C">
        <w:rPr>
          <w:rFonts w:eastAsiaTheme="minorHAnsi"/>
        </w:rPr>
        <w:t xml:space="preserve">the </w:t>
      </w:r>
      <w:r w:rsidRPr="00F5391C">
        <w:rPr>
          <w:rFonts w:eastAsiaTheme="minorHAnsi"/>
        </w:rPr>
        <w:t xml:space="preserve">Yagi </w:t>
      </w:r>
      <w:r w:rsidR="00F5391C">
        <w:rPr>
          <w:rFonts w:eastAsiaTheme="minorHAnsi"/>
        </w:rPr>
        <w:t>Antennas by separating the elements approximately in half and</w:t>
      </w:r>
      <w:r w:rsidRPr="00F5391C">
        <w:rPr>
          <w:rFonts w:eastAsiaTheme="minorHAnsi"/>
        </w:rPr>
        <w:t xml:space="preserve"> wrap</w:t>
      </w:r>
      <w:r w:rsidR="00F5391C">
        <w:rPr>
          <w:rFonts w:eastAsiaTheme="minorHAnsi"/>
        </w:rPr>
        <w:t>ping</w:t>
      </w:r>
      <w:r w:rsidRPr="00F5391C">
        <w:rPr>
          <w:rFonts w:eastAsiaTheme="minorHAnsi"/>
        </w:rPr>
        <w:t xml:space="preserve"> up</w:t>
      </w:r>
      <w:r w:rsidR="00F5391C">
        <w:rPr>
          <w:rFonts w:eastAsiaTheme="minorHAnsi"/>
        </w:rPr>
        <w:t xml:space="preserve"> each antenna with gaffer’s tape</w:t>
      </w:r>
      <w:r w:rsidRPr="00F5391C">
        <w:rPr>
          <w:rFonts w:eastAsiaTheme="minorHAnsi"/>
        </w:rPr>
        <w:t>, tape nuts and Store in BWS</w:t>
      </w:r>
      <w:bookmarkEnd w:id="82"/>
    </w:p>
    <w:p w:rsidR="00DE6E81" w:rsidRPr="00F5391C" w:rsidRDefault="009C1B80" w:rsidP="00F5391C">
      <w:pPr>
        <w:pStyle w:val="Heading2"/>
        <w:numPr>
          <w:ilvl w:val="1"/>
          <w:numId w:val="32"/>
        </w:numPr>
        <w:rPr>
          <w:rFonts w:eastAsiaTheme="minorHAnsi"/>
        </w:rPr>
      </w:pPr>
      <w:bookmarkStart w:id="83" w:name="_Toc165021367"/>
      <w:r w:rsidRPr="00F5391C">
        <w:rPr>
          <w:rFonts w:eastAsiaTheme="minorHAnsi"/>
        </w:rPr>
        <w:t>Store Winter Tent in the Small Tent Box</w:t>
      </w:r>
      <w:bookmarkEnd w:id="83"/>
    </w:p>
    <w:p w:rsidR="009C1B80" w:rsidRPr="00F5391C" w:rsidRDefault="009C1B80" w:rsidP="00F5391C">
      <w:pPr>
        <w:rPr>
          <w:b/>
          <w:sz w:val="24"/>
        </w:rPr>
      </w:pPr>
      <w:r w:rsidRPr="00F5391C">
        <w:rPr>
          <w:b/>
          <w:sz w:val="24"/>
        </w:rPr>
        <w:t xml:space="preserve">If the tent is even damp, roll it </w:t>
      </w:r>
      <w:proofErr w:type="gramStart"/>
      <w:r w:rsidRPr="00F5391C">
        <w:rPr>
          <w:b/>
          <w:sz w:val="24"/>
        </w:rPr>
        <w:t>loosely and take it home</w:t>
      </w:r>
      <w:proofErr w:type="gramEnd"/>
      <w:r w:rsidRPr="00F5391C">
        <w:rPr>
          <w:b/>
          <w:sz w:val="24"/>
        </w:rPr>
        <w:t xml:space="preserve"> and dry it </w:t>
      </w:r>
      <w:r w:rsidR="0092302F">
        <w:rPr>
          <w:b/>
          <w:sz w:val="24"/>
        </w:rPr>
        <w:t>out before</w:t>
      </w:r>
      <w:r w:rsidRPr="00F5391C">
        <w:rPr>
          <w:b/>
          <w:sz w:val="24"/>
        </w:rPr>
        <w:t xml:space="preserve"> roll</w:t>
      </w:r>
      <w:r w:rsidR="0092302F">
        <w:rPr>
          <w:b/>
          <w:sz w:val="24"/>
        </w:rPr>
        <w:t>ing it and storing it in its bag</w:t>
      </w:r>
      <w:r w:rsidR="0092302F" w:rsidRPr="00F5391C">
        <w:rPr>
          <w:b/>
          <w:sz w:val="24"/>
        </w:rPr>
        <w:t xml:space="preserve"> and</w:t>
      </w:r>
      <w:r w:rsidRPr="00F5391C">
        <w:rPr>
          <w:b/>
          <w:sz w:val="24"/>
        </w:rPr>
        <w:t xml:space="preserve"> storing in the STB small tent box</w:t>
      </w:r>
    </w:p>
    <w:p w:rsidR="009C1B80" w:rsidRDefault="001D5592" w:rsidP="009C1B80">
      <w:r>
        <w:rPr>
          <w:noProof/>
        </w:rPr>
        <w:drawing>
          <wp:inline distT="0" distB="0" distL="0" distR="0">
            <wp:extent cx="5943600" cy="2812596"/>
            <wp:effectExtent l="19050" t="0" r="0" b="0"/>
            <wp:docPr id="29" name="Picture 4" descr="C:\Users\Richard\AppData\Local\Microsoft\Windows\INetCache\Content.Outlook\J6F8WK9H\20230812_1504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ichard\AppData\Local\Microsoft\Windows\INetCache\Content.Outlook\J6F8WK9H\20230812_150456.jpg"/>
                    <pic:cNvPicPr>
                      <a:picLocks noChangeAspect="1" noChangeArrowheads="1"/>
                    </pic:cNvPicPr>
                  </pic:nvPicPr>
                  <pic:blipFill>
                    <a:blip r:embed="rId49" cstate="print"/>
                    <a:srcRect/>
                    <a:stretch>
                      <a:fillRect/>
                    </a:stretch>
                  </pic:blipFill>
                  <pic:spPr bwMode="auto">
                    <a:xfrm>
                      <a:off x="0" y="0"/>
                      <a:ext cx="5943600" cy="2812596"/>
                    </a:xfrm>
                    <a:prstGeom prst="rect">
                      <a:avLst/>
                    </a:prstGeom>
                    <a:noFill/>
                    <a:ln w="9525">
                      <a:noFill/>
                      <a:miter lim="800000"/>
                      <a:headEnd/>
                      <a:tailEnd/>
                    </a:ln>
                  </pic:spPr>
                </pic:pic>
              </a:graphicData>
            </a:graphic>
          </wp:inline>
        </w:drawing>
      </w:r>
    </w:p>
    <w:p w:rsidR="0092302F" w:rsidRDefault="0092302F" w:rsidP="0092302F">
      <w:pPr>
        <w:pStyle w:val="Caption"/>
        <w:rPr>
          <w:sz w:val="32"/>
        </w:rPr>
      </w:pPr>
      <w:bookmarkStart w:id="84" w:name="_Toc165021287"/>
      <w:r>
        <w:t xml:space="preserve">Figure </w:t>
      </w:r>
      <w:fldSimple w:instr=" SEQ Figure \* ARABIC ">
        <w:r>
          <w:rPr>
            <w:noProof/>
          </w:rPr>
          <w:t>18</w:t>
        </w:r>
      </w:fldSimple>
      <w:r>
        <w:t xml:space="preserve"> Winter Tent stored in Small Tent Box. Dry the tent before storage. Instructions are on tent box cover</w:t>
      </w:r>
      <w:bookmarkEnd w:id="84"/>
    </w:p>
    <w:p w:rsidR="00F5391C" w:rsidRPr="009C1B80" w:rsidRDefault="00F5391C" w:rsidP="009C1B80"/>
    <w:p w:rsidR="009C1B80" w:rsidRPr="009C1B80" w:rsidRDefault="009C1B80" w:rsidP="009C1B80">
      <w:r>
        <w:rPr>
          <w:noProof/>
        </w:rPr>
        <w:drawing>
          <wp:inline distT="0" distB="0" distL="0" distR="0">
            <wp:extent cx="5943600" cy="2809875"/>
            <wp:effectExtent l="19050" t="0" r="0" b="0"/>
            <wp:docPr id="16" name="Picture 3" descr="C:\Users\Richard\AppData\Local\Microsoft\Windows\INetCache\Content.Word\20230812_151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ichard\AppData\Local\Microsoft\Windows\INetCache\Content.Word\20230812_151635.jpg"/>
                    <pic:cNvPicPr>
                      <a:picLocks noChangeAspect="1" noChangeArrowheads="1"/>
                    </pic:cNvPicPr>
                  </pic:nvPicPr>
                  <pic:blipFill>
                    <a:blip r:embed="rId50" cstate="print"/>
                    <a:srcRect/>
                    <a:stretch>
                      <a:fillRect/>
                    </a:stretch>
                  </pic:blipFill>
                  <pic:spPr bwMode="auto">
                    <a:xfrm>
                      <a:off x="0" y="0"/>
                      <a:ext cx="5943600" cy="2809875"/>
                    </a:xfrm>
                    <a:prstGeom prst="rect">
                      <a:avLst/>
                    </a:prstGeom>
                    <a:noFill/>
                    <a:ln w="9525">
                      <a:noFill/>
                      <a:miter lim="800000"/>
                      <a:headEnd/>
                      <a:tailEnd/>
                    </a:ln>
                  </pic:spPr>
                </pic:pic>
              </a:graphicData>
            </a:graphic>
          </wp:inline>
        </w:drawing>
      </w:r>
    </w:p>
    <w:p w:rsidR="0092302F" w:rsidRDefault="0092302F" w:rsidP="0092302F">
      <w:pPr>
        <w:pStyle w:val="Caption"/>
        <w:rPr>
          <w:sz w:val="32"/>
        </w:rPr>
      </w:pPr>
      <w:bookmarkStart w:id="85" w:name="_Toc165021288"/>
      <w:r>
        <w:t xml:space="preserve">Figure </w:t>
      </w:r>
      <w:fldSimple w:instr=" SEQ Figure \* ARABIC ">
        <w:r>
          <w:rPr>
            <w:noProof/>
          </w:rPr>
          <w:t>19</w:t>
        </w:r>
      </w:fldSimple>
      <w:r>
        <w:t xml:space="preserve"> Winter Tent stored in Small Tent Box and box secured in the BWS.</w:t>
      </w:r>
      <w:bookmarkEnd w:id="85"/>
    </w:p>
    <w:p w:rsidR="004A351B" w:rsidRDefault="004A351B" w:rsidP="008A0639">
      <w:pPr>
        <w:jc w:val="center"/>
        <w:rPr>
          <w:sz w:val="32"/>
        </w:rPr>
      </w:pPr>
    </w:p>
    <w:p w:rsidR="004A351B" w:rsidRDefault="004A351B" w:rsidP="008A0639">
      <w:pPr>
        <w:jc w:val="center"/>
        <w:rPr>
          <w:sz w:val="32"/>
        </w:rPr>
        <w:sectPr w:rsidR="004A351B" w:rsidSect="003C2B8A">
          <w:headerReference w:type="default" r:id="rId51"/>
          <w:headerReference w:type="first" r:id="rId52"/>
          <w:footerReference w:type="first" r:id="rId53"/>
          <w:pgSz w:w="12240" w:h="15840"/>
          <w:pgMar w:top="1440" w:right="1440" w:bottom="1440" w:left="1440" w:header="720" w:footer="720" w:gutter="0"/>
          <w:pgNumType w:start="1"/>
          <w:cols w:space="720"/>
          <w:titlePg/>
          <w:docGrid w:linePitch="360"/>
        </w:sectPr>
      </w:pPr>
    </w:p>
    <w:p w:rsidR="008A0639" w:rsidRDefault="008A0639" w:rsidP="008A0639">
      <w:pPr>
        <w:jc w:val="center"/>
        <w:rPr>
          <w:sz w:val="32"/>
        </w:rPr>
      </w:pPr>
      <w:r w:rsidRPr="000F0288">
        <w:rPr>
          <w:sz w:val="32"/>
        </w:rPr>
        <w:t xml:space="preserve">Appendix </w:t>
      </w:r>
      <w:r>
        <w:rPr>
          <w:sz w:val="32"/>
        </w:rPr>
        <w:t>A</w:t>
      </w:r>
    </w:p>
    <w:p w:rsidR="00540B88" w:rsidRDefault="00540B88" w:rsidP="008A0639">
      <w:pPr>
        <w:jc w:val="center"/>
        <w:rPr>
          <w:sz w:val="32"/>
        </w:rPr>
      </w:pPr>
      <w:r>
        <w:rPr>
          <w:sz w:val="32"/>
        </w:rPr>
        <w:t>ARRL Safety Checklist</w:t>
      </w:r>
    </w:p>
    <w:p w:rsidR="00540B88" w:rsidRDefault="00540B88" w:rsidP="008A0639">
      <w:pPr>
        <w:jc w:val="center"/>
        <w:rPr>
          <w:sz w:val="32"/>
        </w:rPr>
      </w:pPr>
    </w:p>
    <w:p w:rsidR="008A0639" w:rsidRPr="000F0288" w:rsidRDefault="00540B88" w:rsidP="008A0639">
      <w:pPr>
        <w:jc w:val="center"/>
        <w:rPr>
          <w:sz w:val="32"/>
        </w:rPr>
      </w:pPr>
      <w:r>
        <w:rPr>
          <w:noProof/>
        </w:rPr>
        <w:drawing>
          <wp:inline distT="0" distB="0" distL="0" distR="0">
            <wp:extent cx="6466441" cy="4559669"/>
            <wp:effectExtent l="0" t="952500" r="0" b="926731"/>
            <wp:docPr id="2" name="Picture 4" descr="C:\Users\Richard\AppData\Local\Microsoft\Windows\INetCache\Content.Outlook\644ZZ9NE\IMG_3796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ichard\AppData\Local\Microsoft\Windows\INetCache\Content.Outlook\644ZZ9NE\IMG_3796 (2).jpg"/>
                    <pic:cNvPicPr>
                      <a:picLocks noChangeAspect="1" noChangeArrowheads="1"/>
                    </pic:cNvPicPr>
                  </pic:nvPicPr>
                  <pic:blipFill>
                    <a:blip r:embed="rId54" cstate="print"/>
                    <a:srcRect t="5983"/>
                    <a:stretch>
                      <a:fillRect/>
                    </a:stretch>
                  </pic:blipFill>
                  <pic:spPr bwMode="auto">
                    <a:xfrm rot="5400000">
                      <a:off x="0" y="0"/>
                      <a:ext cx="6466066" cy="4559404"/>
                    </a:xfrm>
                    <a:prstGeom prst="rect">
                      <a:avLst/>
                    </a:prstGeom>
                    <a:noFill/>
                    <a:ln w="9525">
                      <a:noFill/>
                      <a:miter lim="800000"/>
                      <a:headEnd/>
                      <a:tailEnd/>
                    </a:ln>
                  </pic:spPr>
                </pic:pic>
              </a:graphicData>
            </a:graphic>
          </wp:inline>
        </w:drawing>
      </w:r>
    </w:p>
    <w:p w:rsidR="00FC2BD6" w:rsidRDefault="00FC2BD6" w:rsidP="000F0288">
      <w:pPr>
        <w:jc w:val="center"/>
        <w:rPr>
          <w:sz w:val="32"/>
        </w:rPr>
        <w:sectPr w:rsidR="00FC2BD6" w:rsidSect="00124071">
          <w:pgSz w:w="12240" w:h="15840"/>
          <w:pgMar w:top="1440" w:right="1440" w:bottom="1440" w:left="1440" w:header="720" w:footer="720" w:gutter="0"/>
          <w:cols w:space="720"/>
          <w:titlePg/>
          <w:docGrid w:linePitch="360"/>
        </w:sectPr>
      </w:pPr>
    </w:p>
    <w:p w:rsidR="000F0288" w:rsidRPr="000F0288" w:rsidRDefault="000F0288" w:rsidP="000F0288">
      <w:pPr>
        <w:jc w:val="center"/>
        <w:rPr>
          <w:sz w:val="32"/>
        </w:rPr>
      </w:pPr>
      <w:r w:rsidRPr="000F0288">
        <w:rPr>
          <w:sz w:val="32"/>
        </w:rPr>
        <w:t>Appendix B</w:t>
      </w:r>
    </w:p>
    <w:p w:rsidR="000F0288" w:rsidRPr="000F0288" w:rsidRDefault="000F0288" w:rsidP="000F0288">
      <w:pPr>
        <w:jc w:val="center"/>
        <w:rPr>
          <w:sz w:val="32"/>
        </w:rPr>
      </w:pPr>
      <w:r w:rsidRPr="000F0288">
        <w:rPr>
          <w:sz w:val="32"/>
        </w:rPr>
        <w:t xml:space="preserve">Field Day RF Exposure </w:t>
      </w:r>
      <w:r w:rsidR="00540B88" w:rsidRPr="000F0288">
        <w:rPr>
          <w:sz w:val="32"/>
        </w:rPr>
        <w:t>Calculation</w:t>
      </w:r>
    </w:p>
    <w:p w:rsidR="00BA6823" w:rsidRDefault="00BA6823" w:rsidP="0092302F">
      <w:r>
        <w:t xml:space="preserve">The antennas used at Field Day </w:t>
      </w:r>
      <w:proofErr w:type="gramStart"/>
      <w:r>
        <w:t>are:</w:t>
      </w:r>
      <w:proofErr w:type="gramEnd"/>
      <w:r>
        <w:t xml:space="preserve"> Three (3) Tri-Band Trapped Yagi antennas (Cushcraft A3S), two (2) 40 Meter Moxon antennas and Three (3) 80 Meter Center Fed Wire antennas are installed on four (4) 40 foot Rohn Towers. Additionally not part of this Antenna Farm description are the 6-Meter Ringo digital antenna and the antennas used for satellite communications.</w:t>
      </w:r>
    </w:p>
    <w:p w:rsidR="00BA6823" w:rsidRDefault="00BA6823" w:rsidP="00BA6823">
      <w:pPr>
        <w:pStyle w:val="Heading2"/>
        <w:numPr>
          <w:ilvl w:val="0"/>
          <w:numId w:val="47"/>
        </w:numPr>
      </w:pPr>
      <w:bookmarkStart w:id="86" w:name="_Toc165021368"/>
      <w:r>
        <w:t>Tri-Band Trapped Yagi antennas</w:t>
      </w:r>
      <w:bookmarkEnd w:id="86"/>
      <w:r>
        <w:t xml:space="preserve"> </w:t>
      </w:r>
    </w:p>
    <w:p w:rsidR="000F0288" w:rsidRDefault="000F0288" w:rsidP="0092302F">
      <w:r>
        <w:t>From the  RF Exposure ARRL website using the numbers for the 3 element tri-band antenna (gain 8.1), with 100 Watts operating at 100% on 14 MHz</w:t>
      </w:r>
      <w:r w:rsidR="00BA6823">
        <w:t>,</w:t>
      </w:r>
      <w:r>
        <w:t xml:space="preserve"> it looks like we need to stay at least 4 feet from these antennas. </w:t>
      </w:r>
      <w:r w:rsidR="00BA6823">
        <w:t>These antennas</w:t>
      </w:r>
      <w:r>
        <w:t xml:space="preserve"> </w:t>
      </w:r>
      <w:proofErr w:type="gramStart"/>
      <w:r>
        <w:t>are mounted</w:t>
      </w:r>
      <w:proofErr w:type="gramEnd"/>
      <w:r>
        <w:t xml:space="preserve"> on 40 foot Rohn towers so we should be OK.</w:t>
      </w:r>
    </w:p>
    <w:p w:rsidR="00200196" w:rsidRDefault="00200196" w:rsidP="00200196">
      <w:pPr>
        <w:pStyle w:val="Heading2"/>
      </w:pPr>
      <w:r w:rsidRPr="00200196">
        <w:drawing>
          <wp:inline distT="0" distB="0" distL="0" distR="0">
            <wp:extent cx="5999531" cy="3372928"/>
            <wp:effectExtent l="19050" t="0" r="1219" b="0"/>
            <wp:docPr id="39" name="Picture 1" descr="cid:image003.jpg@01D987E3.CF77EF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3.jpg@01D987E3.CF77EF50"/>
                    <pic:cNvPicPr>
                      <a:picLocks noChangeAspect="1" noChangeArrowheads="1"/>
                    </pic:cNvPicPr>
                  </pic:nvPicPr>
                  <pic:blipFill>
                    <a:blip r:embed="rId55" r:link="rId56" cstate="print"/>
                    <a:srcRect/>
                    <a:stretch>
                      <a:fillRect/>
                    </a:stretch>
                  </pic:blipFill>
                  <pic:spPr bwMode="auto">
                    <a:xfrm>
                      <a:off x="0" y="0"/>
                      <a:ext cx="6011425" cy="3379615"/>
                    </a:xfrm>
                    <a:prstGeom prst="rect">
                      <a:avLst/>
                    </a:prstGeom>
                    <a:noFill/>
                    <a:ln w="9525">
                      <a:noFill/>
                      <a:miter lim="800000"/>
                      <a:headEnd/>
                      <a:tailEnd/>
                    </a:ln>
                  </pic:spPr>
                </pic:pic>
              </a:graphicData>
            </a:graphic>
          </wp:inline>
        </w:drawing>
      </w:r>
    </w:p>
    <w:p w:rsidR="00200196" w:rsidRDefault="00200196" w:rsidP="00200196">
      <w:r>
        <w:t>Figure B1 showing the ARRL RF Exposure Calculator for the Tri-Band Yagi antenna.</w:t>
      </w:r>
    </w:p>
    <w:p w:rsidR="00BA6823" w:rsidRDefault="00BA6823" w:rsidP="00BA6823">
      <w:pPr>
        <w:pStyle w:val="Heading2"/>
        <w:numPr>
          <w:ilvl w:val="0"/>
          <w:numId w:val="47"/>
        </w:numPr>
      </w:pPr>
      <w:bookmarkStart w:id="87" w:name="_Toc165021369"/>
      <w:r>
        <w:t xml:space="preserve">40 </w:t>
      </w:r>
      <w:r w:rsidRPr="00BA6823">
        <w:t>Meter</w:t>
      </w:r>
      <w:r>
        <w:t xml:space="preserve"> Moxon antennas</w:t>
      </w:r>
      <w:bookmarkEnd w:id="87"/>
      <w:r>
        <w:t xml:space="preserve"> </w:t>
      </w:r>
    </w:p>
    <w:p w:rsidR="000F0288" w:rsidRDefault="00540B88" w:rsidP="00BA6823">
      <w:r>
        <w:t xml:space="preserve">The ARRL website lists the </w:t>
      </w:r>
      <w:r w:rsidR="000F0288">
        <w:t xml:space="preserve">Moxon </w:t>
      </w:r>
      <w:r>
        <w:t xml:space="preserve">antenna </w:t>
      </w:r>
      <w:r w:rsidR="000F0288">
        <w:t xml:space="preserve">gain </w:t>
      </w:r>
      <w:r>
        <w:t>as</w:t>
      </w:r>
      <w:r w:rsidR="000F0288">
        <w:t xml:space="preserve"> 6.0</w:t>
      </w:r>
      <w:r>
        <w:t>.</w:t>
      </w:r>
      <w:r w:rsidR="000F0288">
        <w:t xml:space="preserve"> </w:t>
      </w:r>
      <w:r>
        <w:t xml:space="preserve">These antennas </w:t>
      </w:r>
      <w:proofErr w:type="gramStart"/>
      <w:r>
        <w:t>are</w:t>
      </w:r>
      <w:r w:rsidR="000F0288">
        <w:t xml:space="preserve"> mounted</w:t>
      </w:r>
      <w:proofErr w:type="gramEnd"/>
      <w:r w:rsidR="000F0288">
        <w:t xml:space="preserve"> between the</w:t>
      </w:r>
      <w:r>
        <w:t xml:space="preserve"> tops of the 40-foot</w:t>
      </w:r>
      <w:r w:rsidR="000F0288">
        <w:t xml:space="preserve"> towers giving it a clearance of 30 feet. </w:t>
      </w:r>
      <w:r>
        <w:t xml:space="preserve"> Therefore,</w:t>
      </w:r>
      <w:r w:rsidR="000F0288">
        <w:t xml:space="preserve"> it should be OK as well.</w:t>
      </w:r>
    </w:p>
    <w:p w:rsidR="004877C2" w:rsidRDefault="004877C2" w:rsidP="004877C2">
      <w:pPr>
        <w:pStyle w:val="Heading2"/>
        <w:numPr>
          <w:ilvl w:val="0"/>
          <w:numId w:val="47"/>
        </w:numPr>
      </w:pPr>
      <w:bookmarkStart w:id="88" w:name="_Toc165021370"/>
      <w:r>
        <w:t>80 Meter Center Fed Wire antennas</w:t>
      </w:r>
      <w:bookmarkEnd w:id="88"/>
    </w:p>
    <w:p w:rsidR="00200196" w:rsidRDefault="004877C2" w:rsidP="00200196">
      <w:r w:rsidRPr="00200196">
        <w:t xml:space="preserve">These Dipole Antennas have a gain of one (1) and </w:t>
      </w:r>
      <w:proofErr w:type="gramStart"/>
      <w:r w:rsidRPr="00200196">
        <w:t>are mounted</w:t>
      </w:r>
      <w:proofErr w:type="gramEnd"/>
      <w:r w:rsidRPr="00200196">
        <w:t xml:space="preserve"> from the tops of the towers to the tops of the towers or to the trees. This gives them at least a </w:t>
      </w:r>
      <w:proofErr w:type="gramStart"/>
      <w:r w:rsidRPr="00200196">
        <w:t>30 foot</w:t>
      </w:r>
      <w:proofErr w:type="gramEnd"/>
      <w:r w:rsidRPr="00200196">
        <w:t xml:space="preserve"> ground clearance. Therefore, it should be OK as well</w:t>
      </w:r>
      <w:r>
        <w:t>.</w:t>
      </w:r>
    </w:p>
    <w:p w:rsidR="00200196" w:rsidRDefault="00200196" w:rsidP="00200196">
      <w:pPr>
        <w:pStyle w:val="Heading2"/>
        <w:numPr>
          <w:ilvl w:val="0"/>
          <w:numId w:val="47"/>
        </w:numPr>
      </w:pPr>
      <w:bookmarkStart w:id="89" w:name="_Toc165021371"/>
      <w:r>
        <w:t>6-Meter Ringo digital antenna</w:t>
      </w:r>
      <w:bookmarkEnd w:id="89"/>
      <w:r>
        <w:t xml:space="preserve"> </w:t>
      </w:r>
    </w:p>
    <w:p w:rsidR="00200196" w:rsidRDefault="00200196" w:rsidP="00200196">
      <w:r>
        <w:t>TBD</w:t>
      </w:r>
    </w:p>
    <w:p w:rsidR="00200196" w:rsidRDefault="00200196" w:rsidP="00200196">
      <w:pPr>
        <w:pStyle w:val="Heading2"/>
        <w:numPr>
          <w:ilvl w:val="0"/>
          <w:numId w:val="47"/>
        </w:numPr>
      </w:pPr>
      <w:bookmarkStart w:id="90" w:name="_Toc165021372"/>
      <w:r>
        <w:t>Satellite Antenna TBD</w:t>
      </w:r>
      <w:bookmarkEnd w:id="90"/>
    </w:p>
    <w:p w:rsidR="004877C2" w:rsidRDefault="00200196" w:rsidP="004877C2">
      <w:r>
        <w:t>TBD</w:t>
      </w:r>
    </w:p>
    <w:p w:rsidR="000F0288" w:rsidRPr="008E14A8" w:rsidRDefault="000F0288" w:rsidP="008E14A8"/>
    <w:sectPr w:rsidR="000F0288" w:rsidRPr="008E14A8" w:rsidSect="00124071">
      <w:footerReference w:type="first" r:id="rId57"/>
      <w:pgSz w:w="12240" w:h="15840"/>
      <w:pgMar w:top="1440" w:right="1440" w:bottom="1440" w:left="1440" w:header="720" w:footer="720" w:gutter="0"/>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13C4E" w:rsidRDefault="00013C4E" w:rsidP="00275F32">
      <w:pPr>
        <w:spacing w:after="0" w:line="240" w:lineRule="auto"/>
      </w:pPr>
      <w:r>
        <w:separator/>
      </w:r>
    </w:p>
  </w:endnote>
  <w:endnote w:type="continuationSeparator" w:id="0">
    <w:p w:rsidR="00013C4E" w:rsidRDefault="00013C4E" w:rsidP="00275F32">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41785"/>
      <w:docPartObj>
        <w:docPartGallery w:val="Page Numbers (Bottom of Page)"/>
        <w:docPartUnique/>
      </w:docPartObj>
    </w:sdtPr>
    <w:sdtContent>
      <w:p w:rsidR="00F2718D" w:rsidRDefault="00F2718D">
        <w:pPr>
          <w:pStyle w:val="Footer"/>
          <w:jc w:val="right"/>
        </w:pPr>
        <w:fldSimple w:instr=" PAGE  \* roman  \* MERGEFORMAT ">
          <w:r>
            <w:rPr>
              <w:noProof/>
            </w:rPr>
            <w:t>ii</w:t>
          </w:r>
        </w:fldSimple>
      </w:p>
    </w:sdtContent>
  </w:sdt>
  <w:p w:rsidR="00F2718D" w:rsidRPr="00CA3FF8" w:rsidRDefault="00F2718D" w:rsidP="00CA3FF8">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887551813"/>
      <w:docPartObj>
        <w:docPartGallery w:val="Page Numbers (Bottom of Page)"/>
        <w:docPartUnique/>
      </w:docPartObj>
    </w:sdtPr>
    <w:sdtContent>
      <w:p w:rsidR="00F2718D" w:rsidRDefault="00F2718D">
        <w:pPr>
          <w:pStyle w:val="Footer"/>
          <w:jc w:val="right"/>
        </w:pPr>
        <w:fldSimple w:instr=" PAGE   \* MERGEFORMAT ">
          <w:r w:rsidR="00BE7B97">
            <w:rPr>
              <w:noProof/>
            </w:rPr>
            <w:t>33</w:t>
          </w:r>
        </w:fldSimple>
      </w:p>
    </w:sdtContent>
  </w:sdt>
  <w:p w:rsidR="00F2718D" w:rsidRDefault="00F2718D">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887551814"/>
      <w:docPartObj>
        <w:docPartGallery w:val="Page Numbers (Bottom of Page)"/>
        <w:docPartUnique/>
      </w:docPartObj>
    </w:sdtPr>
    <w:sdtContent>
      <w:p w:rsidR="00F2718D" w:rsidRDefault="00F2718D">
        <w:pPr>
          <w:pStyle w:val="Footer"/>
          <w:jc w:val="right"/>
        </w:pPr>
        <w:fldSimple w:instr=" PAGE  \* roman  \* MERGEFORMAT ">
          <w:r>
            <w:rPr>
              <w:noProof/>
            </w:rPr>
            <w:t>v</w:t>
          </w:r>
        </w:fldSimple>
      </w:p>
    </w:sdtContent>
  </w:sdt>
  <w:p w:rsidR="00F2718D" w:rsidRPr="00CA3FF8" w:rsidRDefault="00F2718D" w:rsidP="00CA3FF8">
    <w:pPr>
      <w:pStyle w:val="Foote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2718D" w:rsidRPr="00CA3FF8" w:rsidRDefault="00F2718D" w:rsidP="00587199">
    <w:pPr>
      <w:pStyle w:val="Footer"/>
      <w:numPr>
        <w:ilvl w:val="0"/>
        <w:numId w:val="19"/>
      </w:numPr>
      <w:jc w:val="right"/>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2718D" w:rsidRPr="00CA3FF8" w:rsidRDefault="00F2718D" w:rsidP="00587199">
    <w:pPr>
      <w:pStyle w:val="Footer"/>
      <w:numPr>
        <w:ilvl w:val="0"/>
        <w:numId w:val="19"/>
      </w:numPr>
      <w:jc w:val="right"/>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13C4E" w:rsidRDefault="00013C4E" w:rsidP="00275F32">
      <w:pPr>
        <w:spacing w:after="0" w:line="240" w:lineRule="auto"/>
      </w:pPr>
      <w:r>
        <w:separator/>
      </w:r>
    </w:p>
  </w:footnote>
  <w:footnote w:type="continuationSeparator" w:id="0">
    <w:p w:rsidR="00013C4E" w:rsidRDefault="00013C4E" w:rsidP="00275F32">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2718D" w:rsidRDefault="00F2718D">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2718D" w:rsidRDefault="00F2718D">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EA509F"/>
    <w:multiLevelType w:val="multilevel"/>
    <w:tmpl w:val="8B4ED4C4"/>
    <w:lvl w:ilvl="0">
      <w:start w:val="1"/>
      <w:numFmt w:val="decimal"/>
      <w:lvlText w:val="%1."/>
      <w:lvlJc w:val="left"/>
      <w:pPr>
        <w:ind w:left="360" w:hanging="360"/>
      </w:pPr>
      <w:rPr>
        <w:rFonts w:hint="default"/>
      </w:rPr>
    </w:lvl>
    <w:lvl w:ilvl="1">
      <w:start w:val="1"/>
      <w:numFmt w:val="decimal"/>
      <w:lvlText w:val="%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nsid w:val="035E4FCD"/>
    <w:multiLevelType w:val="hybridMultilevel"/>
    <w:tmpl w:val="43FEF4E0"/>
    <w:lvl w:ilvl="0" w:tplc="04090001">
      <w:start w:val="1"/>
      <w:numFmt w:val="bullet"/>
      <w:lvlText w:val=""/>
      <w:lvlJc w:val="left"/>
      <w:pPr>
        <w:ind w:left="810" w:hanging="360"/>
      </w:pPr>
      <w:rPr>
        <w:rFonts w:ascii="Symbol" w:hAnsi="Symbol" w:hint="default"/>
      </w:rPr>
    </w:lvl>
    <w:lvl w:ilvl="1" w:tplc="04090003">
      <w:start w:val="1"/>
      <w:numFmt w:val="bullet"/>
      <w:lvlText w:val="o"/>
      <w:lvlJc w:val="left"/>
      <w:pPr>
        <w:ind w:left="1470" w:hanging="360"/>
      </w:pPr>
      <w:rPr>
        <w:rFonts w:ascii="Courier New" w:hAnsi="Courier New" w:cs="Courier New" w:hint="default"/>
      </w:rPr>
    </w:lvl>
    <w:lvl w:ilvl="2" w:tplc="04090005" w:tentative="1">
      <w:start w:val="1"/>
      <w:numFmt w:val="bullet"/>
      <w:lvlText w:val=""/>
      <w:lvlJc w:val="left"/>
      <w:pPr>
        <w:ind w:left="2190" w:hanging="360"/>
      </w:pPr>
      <w:rPr>
        <w:rFonts w:ascii="Wingdings" w:hAnsi="Wingdings" w:hint="default"/>
      </w:rPr>
    </w:lvl>
    <w:lvl w:ilvl="3" w:tplc="04090001" w:tentative="1">
      <w:start w:val="1"/>
      <w:numFmt w:val="bullet"/>
      <w:lvlText w:val=""/>
      <w:lvlJc w:val="left"/>
      <w:pPr>
        <w:ind w:left="2910" w:hanging="360"/>
      </w:pPr>
      <w:rPr>
        <w:rFonts w:ascii="Symbol" w:hAnsi="Symbol" w:hint="default"/>
      </w:rPr>
    </w:lvl>
    <w:lvl w:ilvl="4" w:tplc="04090003" w:tentative="1">
      <w:start w:val="1"/>
      <w:numFmt w:val="bullet"/>
      <w:lvlText w:val="o"/>
      <w:lvlJc w:val="left"/>
      <w:pPr>
        <w:ind w:left="3630" w:hanging="360"/>
      </w:pPr>
      <w:rPr>
        <w:rFonts w:ascii="Courier New" w:hAnsi="Courier New" w:cs="Courier New" w:hint="default"/>
      </w:rPr>
    </w:lvl>
    <w:lvl w:ilvl="5" w:tplc="04090005" w:tentative="1">
      <w:start w:val="1"/>
      <w:numFmt w:val="bullet"/>
      <w:lvlText w:val=""/>
      <w:lvlJc w:val="left"/>
      <w:pPr>
        <w:ind w:left="4350" w:hanging="360"/>
      </w:pPr>
      <w:rPr>
        <w:rFonts w:ascii="Wingdings" w:hAnsi="Wingdings" w:hint="default"/>
      </w:rPr>
    </w:lvl>
    <w:lvl w:ilvl="6" w:tplc="04090001" w:tentative="1">
      <w:start w:val="1"/>
      <w:numFmt w:val="bullet"/>
      <w:lvlText w:val=""/>
      <w:lvlJc w:val="left"/>
      <w:pPr>
        <w:ind w:left="5070" w:hanging="360"/>
      </w:pPr>
      <w:rPr>
        <w:rFonts w:ascii="Symbol" w:hAnsi="Symbol" w:hint="default"/>
      </w:rPr>
    </w:lvl>
    <w:lvl w:ilvl="7" w:tplc="04090003" w:tentative="1">
      <w:start w:val="1"/>
      <w:numFmt w:val="bullet"/>
      <w:lvlText w:val="o"/>
      <w:lvlJc w:val="left"/>
      <w:pPr>
        <w:ind w:left="5790" w:hanging="360"/>
      </w:pPr>
      <w:rPr>
        <w:rFonts w:ascii="Courier New" w:hAnsi="Courier New" w:cs="Courier New" w:hint="default"/>
      </w:rPr>
    </w:lvl>
    <w:lvl w:ilvl="8" w:tplc="04090005" w:tentative="1">
      <w:start w:val="1"/>
      <w:numFmt w:val="bullet"/>
      <w:lvlText w:val=""/>
      <w:lvlJc w:val="left"/>
      <w:pPr>
        <w:ind w:left="6510" w:hanging="360"/>
      </w:pPr>
      <w:rPr>
        <w:rFonts w:ascii="Wingdings" w:hAnsi="Wingdings" w:hint="default"/>
      </w:rPr>
    </w:lvl>
  </w:abstractNum>
  <w:abstractNum w:abstractNumId="2">
    <w:nsid w:val="0417061F"/>
    <w:multiLevelType w:val="multilevel"/>
    <w:tmpl w:val="F65A7148"/>
    <w:lvl w:ilvl="0">
      <w:start w:val="1"/>
      <w:numFmt w:val="decimal"/>
      <w:lvlText w:val="%1."/>
      <w:lvlJc w:val="left"/>
      <w:pPr>
        <w:ind w:left="360" w:hanging="360"/>
      </w:pPr>
    </w:lvl>
    <w:lvl w:ilvl="1">
      <w:start w:val="1"/>
      <w:numFmt w:val="decimal"/>
      <w:lvlText w:val="%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nsid w:val="0EC72667"/>
    <w:multiLevelType w:val="hybridMultilevel"/>
    <w:tmpl w:val="FCC015BA"/>
    <w:lvl w:ilvl="0" w:tplc="13C26B42">
      <w:start w:val="1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FE85F9B"/>
    <w:multiLevelType w:val="hybridMultilevel"/>
    <w:tmpl w:val="5BE4C4CE"/>
    <w:lvl w:ilvl="0" w:tplc="3910861A">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9F44E02"/>
    <w:multiLevelType w:val="hybridMultilevel"/>
    <w:tmpl w:val="B274A8A4"/>
    <w:lvl w:ilvl="0" w:tplc="9696A346">
      <w:start w:val="1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BE560D6"/>
    <w:multiLevelType w:val="hybridMultilevel"/>
    <w:tmpl w:val="67D61C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FEA184B"/>
    <w:multiLevelType w:val="hybridMultilevel"/>
    <w:tmpl w:val="465E096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210B5F66"/>
    <w:multiLevelType w:val="hybridMultilevel"/>
    <w:tmpl w:val="24B0C662"/>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71E63F0"/>
    <w:multiLevelType w:val="multilevel"/>
    <w:tmpl w:val="4E1E4710"/>
    <w:lvl w:ilvl="0">
      <w:start w:val="12"/>
      <w:numFmt w:val="decimal"/>
      <w:lvlText w:val="%1."/>
      <w:lvlJc w:val="left"/>
      <w:pPr>
        <w:ind w:left="360" w:hanging="360"/>
      </w:pPr>
      <w:rPr>
        <w:rFonts w:hint="default"/>
      </w:rPr>
    </w:lvl>
    <w:lvl w:ilvl="1">
      <w:start w:val="1"/>
      <w:numFmt w:val="decimal"/>
      <w:lvlText w:val="%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
    <w:nsid w:val="27440B66"/>
    <w:multiLevelType w:val="multilevel"/>
    <w:tmpl w:val="4E1E4710"/>
    <w:lvl w:ilvl="0">
      <w:start w:val="12"/>
      <w:numFmt w:val="decimal"/>
      <w:lvlText w:val="%1."/>
      <w:lvlJc w:val="left"/>
      <w:pPr>
        <w:ind w:left="360" w:hanging="360"/>
      </w:pPr>
      <w:rPr>
        <w:rFonts w:hint="default"/>
      </w:rPr>
    </w:lvl>
    <w:lvl w:ilvl="1">
      <w:start w:val="1"/>
      <w:numFmt w:val="decimal"/>
      <w:lvlText w:val="%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
    <w:nsid w:val="2A054BF5"/>
    <w:multiLevelType w:val="multilevel"/>
    <w:tmpl w:val="8B4ED4C4"/>
    <w:lvl w:ilvl="0">
      <w:start w:val="1"/>
      <w:numFmt w:val="decimal"/>
      <w:lvlText w:val="%1."/>
      <w:lvlJc w:val="left"/>
      <w:pPr>
        <w:ind w:left="360" w:hanging="360"/>
      </w:pPr>
      <w:rPr>
        <w:rFonts w:hint="default"/>
      </w:rPr>
    </w:lvl>
    <w:lvl w:ilvl="1">
      <w:start w:val="1"/>
      <w:numFmt w:val="decimal"/>
      <w:lvlText w:val="%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
    <w:nsid w:val="2EC86EC3"/>
    <w:multiLevelType w:val="multilevel"/>
    <w:tmpl w:val="2982EBE6"/>
    <w:lvl w:ilvl="0">
      <w:start w:val="1"/>
      <w:numFmt w:val="decimal"/>
      <w:lvlText w:val="%1."/>
      <w:lvlJc w:val="left"/>
      <w:pPr>
        <w:ind w:left="360" w:hanging="360"/>
      </w:pPr>
      <w:rPr>
        <w:rFonts w:hint="default"/>
      </w:rPr>
    </w:lvl>
    <w:lvl w:ilvl="1">
      <w:start w:val="1"/>
      <w:numFmt w:val="decimal"/>
      <w:lvlText w:val="%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3">
    <w:nsid w:val="33DA0305"/>
    <w:multiLevelType w:val="multilevel"/>
    <w:tmpl w:val="D42A01FC"/>
    <w:lvl w:ilvl="0">
      <w:start w:val="1"/>
      <w:numFmt w:val="decimal"/>
      <w:lvlText w:val="%1."/>
      <w:lvlJc w:val="left"/>
      <w:pPr>
        <w:ind w:left="360" w:hanging="360"/>
      </w:pPr>
      <w:rPr>
        <w:rFonts w:hint="default"/>
      </w:rPr>
    </w:lvl>
    <w:lvl w:ilvl="1">
      <w:start w:val="1"/>
      <w:numFmt w:val="decimal"/>
      <w:lvlText w:val="%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4">
    <w:nsid w:val="34F37B18"/>
    <w:multiLevelType w:val="hybridMultilevel"/>
    <w:tmpl w:val="482C2D82"/>
    <w:lvl w:ilvl="0" w:tplc="50620E0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37056D01"/>
    <w:multiLevelType w:val="hybridMultilevel"/>
    <w:tmpl w:val="EBDE54B0"/>
    <w:lvl w:ilvl="0" w:tplc="5E0EBF6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39A5304C"/>
    <w:multiLevelType w:val="hybridMultilevel"/>
    <w:tmpl w:val="C99035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3A2D0D26"/>
    <w:multiLevelType w:val="hybridMultilevel"/>
    <w:tmpl w:val="36E44F4E"/>
    <w:lvl w:ilvl="0" w:tplc="82E63630">
      <w:start w:val="1"/>
      <w:numFmt w:val="upperLetter"/>
      <w:lvlText w:val="%1.- 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3A3D7DAD"/>
    <w:multiLevelType w:val="hybridMultilevel"/>
    <w:tmpl w:val="3920E81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3BFD153D"/>
    <w:multiLevelType w:val="hybridMultilevel"/>
    <w:tmpl w:val="D0B8DE96"/>
    <w:lvl w:ilvl="0" w:tplc="CD76A7B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3FC405CF"/>
    <w:multiLevelType w:val="multilevel"/>
    <w:tmpl w:val="4E1E4710"/>
    <w:lvl w:ilvl="0">
      <w:start w:val="12"/>
      <w:numFmt w:val="decimal"/>
      <w:lvlText w:val="%1."/>
      <w:lvlJc w:val="left"/>
      <w:pPr>
        <w:ind w:left="360" w:hanging="360"/>
      </w:pPr>
      <w:rPr>
        <w:rFonts w:hint="default"/>
      </w:rPr>
    </w:lvl>
    <w:lvl w:ilvl="1">
      <w:start w:val="1"/>
      <w:numFmt w:val="decimal"/>
      <w:lvlText w:val="%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1">
    <w:nsid w:val="40EE32BC"/>
    <w:multiLevelType w:val="multilevel"/>
    <w:tmpl w:val="D1206122"/>
    <w:lvl w:ilvl="0">
      <w:start w:val="1"/>
      <w:numFmt w:val="decimal"/>
      <w:lvlText w:val="%1."/>
      <w:lvlJc w:val="left"/>
      <w:pPr>
        <w:ind w:left="360" w:hanging="360"/>
      </w:pPr>
    </w:lvl>
    <w:lvl w:ilvl="1">
      <w:start w:val="1"/>
      <w:numFmt w:val="decimal"/>
      <w:lvlText w:val="%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2">
    <w:nsid w:val="479033C5"/>
    <w:multiLevelType w:val="hybridMultilevel"/>
    <w:tmpl w:val="7D326832"/>
    <w:lvl w:ilvl="0" w:tplc="04090001">
      <w:start w:val="1"/>
      <w:numFmt w:val="bullet"/>
      <w:lvlText w:val=""/>
      <w:lvlJc w:val="left"/>
      <w:pPr>
        <w:ind w:left="750" w:hanging="360"/>
      </w:pPr>
      <w:rPr>
        <w:rFonts w:ascii="Symbol" w:hAnsi="Symbol" w:hint="default"/>
      </w:rPr>
    </w:lvl>
    <w:lvl w:ilvl="1" w:tplc="04090003" w:tentative="1">
      <w:start w:val="1"/>
      <w:numFmt w:val="bullet"/>
      <w:lvlText w:val="o"/>
      <w:lvlJc w:val="left"/>
      <w:pPr>
        <w:ind w:left="1470" w:hanging="360"/>
      </w:pPr>
      <w:rPr>
        <w:rFonts w:ascii="Courier New" w:hAnsi="Courier New" w:cs="Courier New" w:hint="default"/>
      </w:rPr>
    </w:lvl>
    <w:lvl w:ilvl="2" w:tplc="04090005" w:tentative="1">
      <w:start w:val="1"/>
      <w:numFmt w:val="bullet"/>
      <w:lvlText w:val=""/>
      <w:lvlJc w:val="left"/>
      <w:pPr>
        <w:ind w:left="2190" w:hanging="360"/>
      </w:pPr>
      <w:rPr>
        <w:rFonts w:ascii="Wingdings" w:hAnsi="Wingdings" w:hint="default"/>
      </w:rPr>
    </w:lvl>
    <w:lvl w:ilvl="3" w:tplc="04090001" w:tentative="1">
      <w:start w:val="1"/>
      <w:numFmt w:val="bullet"/>
      <w:lvlText w:val=""/>
      <w:lvlJc w:val="left"/>
      <w:pPr>
        <w:ind w:left="2910" w:hanging="360"/>
      </w:pPr>
      <w:rPr>
        <w:rFonts w:ascii="Symbol" w:hAnsi="Symbol" w:hint="default"/>
      </w:rPr>
    </w:lvl>
    <w:lvl w:ilvl="4" w:tplc="04090003" w:tentative="1">
      <w:start w:val="1"/>
      <w:numFmt w:val="bullet"/>
      <w:lvlText w:val="o"/>
      <w:lvlJc w:val="left"/>
      <w:pPr>
        <w:ind w:left="3630" w:hanging="360"/>
      </w:pPr>
      <w:rPr>
        <w:rFonts w:ascii="Courier New" w:hAnsi="Courier New" w:cs="Courier New" w:hint="default"/>
      </w:rPr>
    </w:lvl>
    <w:lvl w:ilvl="5" w:tplc="04090005" w:tentative="1">
      <w:start w:val="1"/>
      <w:numFmt w:val="bullet"/>
      <w:lvlText w:val=""/>
      <w:lvlJc w:val="left"/>
      <w:pPr>
        <w:ind w:left="4350" w:hanging="360"/>
      </w:pPr>
      <w:rPr>
        <w:rFonts w:ascii="Wingdings" w:hAnsi="Wingdings" w:hint="default"/>
      </w:rPr>
    </w:lvl>
    <w:lvl w:ilvl="6" w:tplc="04090001" w:tentative="1">
      <w:start w:val="1"/>
      <w:numFmt w:val="bullet"/>
      <w:lvlText w:val=""/>
      <w:lvlJc w:val="left"/>
      <w:pPr>
        <w:ind w:left="5070" w:hanging="360"/>
      </w:pPr>
      <w:rPr>
        <w:rFonts w:ascii="Symbol" w:hAnsi="Symbol" w:hint="default"/>
      </w:rPr>
    </w:lvl>
    <w:lvl w:ilvl="7" w:tplc="04090003" w:tentative="1">
      <w:start w:val="1"/>
      <w:numFmt w:val="bullet"/>
      <w:lvlText w:val="o"/>
      <w:lvlJc w:val="left"/>
      <w:pPr>
        <w:ind w:left="5790" w:hanging="360"/>
      </w:pPr>
      <w:rPr>
        <w:rFonts w:ascii="Courier New" w:hAnsi="Courier New" w:cs="Courier New" w:hint="default"/>
      </w:rPr>
    </w:lvl>
    <w:lvl w:ilvl="8" w:tplc="04090005" w:tentative="1">
      <w:start w:val="1"/>
      <w:numFmt w:val="bullet"/>
      <w:lvlText w:val=""/>
      <w:lvlJc w:val="left"/>
      <w:pPr>
        <w:ind w:left="6510" w:hanging="360"/>
      </w:pPr>
      <w:rPr>
        <w:rFonts w:ascii="Wingdings" w:hAnsi="Wingdings" w:hint="default"/>
      </w:rPr>
    </w:lvl>
  </w:abstractNum>
  <w:abstractNum w:abstractNumId="23">
    <w:nsid w:val="486E767E"/>
    <w:multiLevelType w:val="hybridMultilevel"/>
    <w:tmpl w:val="11ECC88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4">
    <w:nsid w:val="4929684D"/>
    <w:multiLevelType w:val="multilevel"/>
    <w:tmpl w:val="4E1E4710"/>
    <w:lvl w:ilvl="0">
      <w:start w:val="12"/>
      <w:numFmt w:val="decimal"/>
      <w:lvlText w:val="%1."/>
      <w:lvlJc w:val="left"/>
      <w:pPr>
        <w:ind w:left="360" w:hanging="360"/>
      </w:pPr>
      <w:rPr>
        <w:rFonts w:hint="default"/>
      </w:rPr>
    </w:lvl>
    <w:lvl w:ilvl="1">
      <w:start w:val="1"/>
      <w:numFmt w:val="decimal"/>
      <w:lvlText w:val="%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5">
    <w:nsid w:val="4BD57A26"/>
    <w:multiLevelType w:val="multilevel"/>
    <w:tmpl w:val="B1383EC0"/>
    <w:lvl w:ilvl="0">
      <w:start w:val="1"/>
      <w:numFmt w:val="decimal"/>
      <w:lvlText w:val="%1."/>
      <w:lvlJc w:val="left"/>
      <w:pPr>
        <w:ind w:left="360" w:hanging="360"/>
      </w:pPr>
      <w:rPr>
        <w:rFonts w:hint="default"/>
      </w:rPr>
    </w:lvl>
    <w:lvl w:ilvl="1">
      <w:start w:val="1"/>
      <w:numFmt w:val="decimal"/>
      <w:lvlText w:val="%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6">
    <w:nsid w:val="4C6F0048"/>
    <w:multiLevelType w:val="hybridMultilevel"/>
    <w:tmpl w:val="01AEDC7C"/>
    <w:lvl w:ilvl="0" w:tplc="5E0EBF6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4DFE3FE8"/>
    <w:multiLevelType w:val="hybridMultilevel"/>
    <w:tmpl w:val="EDE642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4E8B7641"/>
    <w:multiLevelType w:val="hybridMultilevel"/>
    <w:tmpl w:val="F50686B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50C67726"/>
    <w:multiLevelType w:val="hybridMultilevel"/>
    <w:tmpl w:val="65C47ED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570D4EDE"/>
    <w:multiLevelType w:val="multilevel"/>
    <w:tmpl w:val="29921172"/>
    <w:lvl w:ilvl="0">
      <w:start w:val="1"/>
      <w:numFmt w:val="decimal"/>
      <w:lvlText w:val="%1."/>
      <w:lvlJc w:val="left"/>
      <w:pPr>
        <w:ind w:left="1080" w:hanging="360"/>
      </w:pPr>
      <w:rPr>
        <w:rFonts w:hint="default"/>
      </w:rPr>
    </w:lvl>
    <w:lvl w:ilvl="1">
      <w:start w:val="1"/>
      <w:numFmt w:val="decimal"/>
      <w:lvlText w:val="%2."/>
      <w:lvlJc w:val="left"/>
      <w:pPr>
        <w:ind w:left="1512" w:hanging="432"/>
      </w:pPr>
      <w:rPr>
        <w:rFonts w:hint="default"/>
      </w:rPr>
    </w:lvl>
    <w:lvl w:ilvl="2">
      <w:start w:val="1"/>
      <w:numFmt w:val="decimal"/>
      <w:lvlText w:val="%1.%2.%3."/>
      <w:lvlJc w:val="left"/>
      <w:pPr>
        <w:ind w:left="1944" w:hanging="504"/>
      </w:pPr>
      <w:rPr>
        <w:rFonts w:hint="default"/>
      </w:rPr>
    </w:lvl>
    <w:lvl w:ilvl="3">
      <w:start w:val="1"/>
      <w:numFmt w:val="decimal"/>
      <w:lvlText w:val="%1.%2.%3.%4."/>
      <w:lvlJc w:val="left"/>
      <w:pPr>
        <w:ind w:left="2448" w:hanging="648"/>
      </w:pPr>
      <w:rPr>
        <w:rFonts w:hint="default"/>
      </w:rPr>
    </w:lvl>
    <w:lvl w:ilvl="4">
      <w:start w:val="1"/>
      <w:numFmt w:val="decimal"/>
      <w:lvlText w:val="%1.%2.%3.%4.%5."/>
      <w:lvlJc w:val="left"/>
      <w:pPr>
        <w:ind w:left="2952" w:hanging="792"/>
      </w:pPr>
      <w:rPr>
        <w:rFonts w:hint="default"/>
      </w:rPr>
    </w:lvl>
    <w:lvl w:ilvl="5">
      <w:start w:val="1"/>
      <w:numFmt w:val="decimal"/>
      <w:lvlText w:val="%1.%2.%3.%4.%5.%6."/>
      <w:lvlJc w:val="left"/>
      <w:pPr>
        <w:ind w:left="3456" w:hanging="936"/>
      </w:pPr>
      <w:rPr>
        <w:rFonts w:hint="default"/>
      </w:rPr>
    </w:lvl>
    <w:lvl w:ilvl="6">
      <w:start w:val="1"/>
      <w:numFmt w:val="decimal"/>
      <w:lvlText w:val="%1.%2.%3.%4.%5.%6.%7."/>
      <w:lvlJc w:val="left"/>
      <w:pPr>
        <w:ind w:left="3960" w:hanging="1080"/>
      </w:pPr>
      <w:rPr>
        <w:rFonts w:hint="default"/>
      </w:rPr>
    </w:lvl>
    <w:lvl w:ilvl="7">
      <w:start w:val="1"/>
      <w:numFmt w:val="decimal"/>
      <w:lvlText w:val="%1.%2.%3.%4.%5.%6.%7.%8."/>
      <w:lvlJc w:val="left"/>
      <w:pPr>
        <w:ind w:left="4464" w:hanging="1224"/>
      </w:pPr>
      <w:rPr>
        <w:rFonts w:hint="default"/>
      </w:rPr>
    </w:lvl>
    <w:lvl w:ilvl="8">
      <w:start w:val="1"/>
      <w:numFmt w:val="decimal"/>
      <w:lvlText w:val="%1.%2.%3.%4.%5.%6.%7.%8.%9."/>
      <w:lvlJc w:val="left"/>
      <w:pPr>
        <w:ind w:left="5040" w:hanging="1440"/>
      </w:pPr>
      <w:rPr>
        <w:rFonts w:hint="default"/>
      </w:rPr>
    </w:lvl>
  </w:abstractNum>
  <w:abstractNum w:abstractNumId="31">
    <w:nsid w:val="583D6417"/>
    <w:multiLevelType w:val="hybridMultilevel"/>
    <w:tmpl w:val="4B38FC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59542D16"/>
    <w:multiLevelType w:val="hybridMultilevel"/>
    <w:tmpl w:val="E012B5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5B493E7B"/>
    <w:multiLevelType w:val="multilevel"/>
    <w:tmpl w:val="575E20C0"/>
    <w:lvl w:ilvl="0">
      <w:start w:val="1"/>
      <w:numFmt w:val="decimal"/>
      <w:lvlText w:val="%1."/>
      <w:lvlJc w:val="left"/>
      <w:pPr>
        <w:ind w:left="360" w:hanging="360"/>
      </w:pPr>
      <w:rPr>
        <w:rFonts w:hint="default"/>
      </w:rPr>
    </w:lvl>
    <w:lvl w:ilvl="1">
      <w:start w:val="1"/>
      <w:numFmt w:val="decimal"/>
      <w:lvlText w:val="%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4">
    <w:nsid w:val="60415F8C"/>
    <w:multiLevelType w:val="multilevel"/>
    <w:tmpl w:val="4E1E4710"/>
    <w:lvl w:ilvl="0">
      <w:start w:val="12"/>
      <w:numFmt w:val="decimal"/>
      <w:lvlText w:val="%1."/>
      <w:lvlJc w:val="left"/>
      <w:pPr>
        <w:ind w:left="360" w:hanging="360"/>
      </w:pPr>
      <w:rPr>
        <w:rFonts w:hint="default"/>
      </w:rPr>
    </w:lvl>
    <w:lvl w:ilvl="1">
      <w:start w:val="1"/>
      <w:numFmt w:val="decimal"/>
      <w:lvlText w:val="%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5">
    <w:nsid w:val="627A3A84"/>
    <w:multiLevelType w:val="hybridMultilevel"/>
    <w:tmpl w:val="1F2C1D88"/>
    <w:lvl w:ilvl="0" w:tplc="82E63630">
      <w:start w:val="1"/>
      <w:numFmt w:val="upperLetter"/>
      <w:lvlText w:val="%1.- 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657576B3"/>
    <w:multiLevelType w:val="hybridMultilevel"/>
    <w:tmpl w:val="1206EEDE"/>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7">
    <w:nsid w:val="68780508"/>
    <w:multiLevelType w:val="multilevel"/>
    <w:tmpl w:val="7874785A"/>
    <w:lvl w:ilvl="0">
      <w:start w:val="1"/>
      <w:numFmt w:val="decimal"/>
      <w:lvlText w:val="%1."/>
      <w:lvlJc w:val="left"/>
      <w:pPr>
        <w:ind w:left="360" w:hanging="360"/>
      </w:pPr>
    </w:lvl>
    <w:lvl w:ilvl="1">
      <w:start w:val="1"/>
      <w:numFmt w:val="bullet"/>
      <w:lvlText w:val=""/>
      <w:lvlJc w:val="left"/>
      <w:pPr>
        <w:ind w:left="792" w:hanging="432"/>
      </w:pPr>
      <w:rPr>
        <w:rFonts w:ascii="Symbol" w:hAnsi="Symbol"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8">
    <w:nsid w:val="68C8105A"/>
    <w:multiLevelType w:val="hybridMultilevel"/>
    <w:tmpl w:val="1666CC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69541174"/>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0">
    <w:nsid w:val="6C96082A"/>
    <w:multiLevelType w:val="multilevel"/>
    <w:tmpl w:val="D32CE78E"/>
    <w:lvl w:ilvl="0">
      <w:start w:val="1"/>
      <w:numFmt w:val="decimal"/>
      <w:lvlText w:val="%1."/>
      <w:lvlJc w:val="left"/>
      <w:pPr>
        <w:ind w:left="360" w:hanging="360"/>
      </w:pPr>
      <w:rPr>
        <w:rFonts w:hint="default"/>
      </w:rPr>
    </w:lvl>
    <w:lvl w:ilvl="1">
      <w:start w:val="1"/>
      <w:numFmt w:val="decimal"/>
      <w:lvlText w:val="%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1">
    <w:nsid w:val="73B372A5"/>
    <w:multiLevelType w:val="hybridMultilevel"/>
    <w:tmpl w:val="03BA450A"/>
    <w:lvl w:ilvl="0" w:tplc="0409000F">
      <w:start w:val="1"/>
      <w:numFmt w:val="decimal"/>
      <w:lvlText w:val="%1."/>
      <w:lvlJc w:val="left"/>
      <w:pPr>
        <w:ind w:left="1125" w:hanging="360"/>
      </w:pPr>
    </w:lvl>
    <w:lvl w:ilvl="1" w:tplc="04090019" w:tentative="1">
      <w:start w:val="1"/>
      <w:numFmt w:val="lowerLetter"/>
      <w:lvlText w:val="%2."/>
      <w:lvlJc w:val="left"/>
      <w:pPr>
        <w:ind w:left="1845" w:hanging="360"/>
      </w:pPr>
    </w:lvl>
    <w:lvl w:ilvl="2" w:tplc="0409001B" w:tentative="1">
      <w:start w:val="1"/>
      <w:numFmt w:val="lowerRoman"/>
      <w:lvlText w:val="%3."/>
      <w:lvlJc w:val="right"/>
      <w:pPr>
        <w:ind w:left="2565" w:hanging="180"/>
      </w:pPr>
    </w:lvl>
    <w:lvl w:ilvl="3" w:tplc="0409000F" w:tentative="1">
      <w:start w:val="1"/>
      <w:numFmt w:val="decimal"/>
      <w:lvlText w:val="%4."/>
      <w:lvlJc w:val="left"/>
      <w:pPr>
        <w:ind w:left="3285" w:hanging="360"/>
      </w:pPr>
    </w:lvl>
    <w:lvl w:ilvl="4" w:tplc="04090019" w:tentative="1">
      <w:start w:val="1"/>
      <w:numFmt w:val="lowerLetter"/>
      <w:lvlText w:val="%5."/>
      <w:lvlJc w:val="left"/>
      <w:pPr>
        <w:ind w:left="4005" w:hanging="360"/>
      </w:pPr>
    </w:lvl>
    <w:lvl w:ilvl="5" w:tplc="0409001B" w:tentative="1">
      <w:start w:val="1"/>
      <w:numFmt w:val="lowerRoman"/>
      <w:lvlText w:val="%6."/>
      <w:lvlJc w:val="right"/>
      <w:pPr>
        <w:ind w:left="4725" w:hanging="180"/>
      </w:pPr>
    </w:lvl>
    <w:lvl w:ilvl="6" w:tplc="0409000F" w:tentative="1">
      <w:start w:val="1"/>
      <w:numFmt w:val="decimal"/>
      <w:lvlText w:val="%7."/>
      <w:lvlJc w:val="left"/>
      <w:pPr>
        <w:ind w:left="5445" w:hanging="360"/>
      </w:pPr>
    </w:lvl>
    <w:lvl w:ilvl="7" w:tplc="04090019" w:tentative="1">
      <w:start w:val="1"/>
      <w:numFmt w:val="lowerLetter"/>
      <w:lvlText w:val="%8."/>
      <w:lvlJc w:val="left"/>
      <w:pPr>
        <w:ind w:left="6165" w:hanging="360"/>
      </w:pPr>
    </w:lvl>
    <w:lvl w:ilvl="8" w:tplc="0409001B" w:tentative="1">
      <w:start w:val="1"/>
      <w:numFmt w:val="lowerRoman"/>
      <w:lvlText w:val="%9."/>
      <w:lvlJc w:val="right"/>
      <w:pPr>
        <w:ind w:left="6885" w:hanging="180"/>
      </w:pPr>
    </w:lvl>
  </w:abstractNum>
  <w:abstractNum w:abstractNumId="42">
    <w:nsid w:val="74C91051"/>
    <w:multiLevelType w:val="hybridMultilevel"/>
    <w:tmpl w:val="3B6E60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75842A8D"/>
    <w:multiLevelType w:val="multilevel"/>
    <w:tmpl w:val="C6CAE0EA"/>
    <w:lvl w:ilvl="0">
      <w:start w:val="1"/>
      <w:numFmt w:val="decimal"/>
      <w:lvlText w:val="%1."/>
      <w:lvlJc w:val="left"/>
      <w:pPr>
        <w:ind w:left="360" w:hanging="360"/>
      </w:pPr>
      <w:rPr>
        <w:rFonts w:hint="default"/>
      </w:rPr>
    </w:lvl>
    <w:lvl w:ilvl="1">
      <w:start w:val="1"/>
      <w:numFmt w:val="decimal"/>
      <w:lvlText w:val="%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4">
    <w:nsid w:val="76BD7FF6"/>
    <w:multiLevelType w:val="hybridMultilevel"/>
    <w:tmpl w:val="B3A8C86E"/>
    <w:lvl w:ilvl="0" w:tplc="0E74E66A">
      <w:start w:val="2"/>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7B152068"/>
    <w:multiLevelType w:val="hybridMultilevel"/>
    <w:tmpl w:val="DDDCDC2E"/>
    <w:lvl w:ilvl="0" w:tplc="04090001">
      <w:start w:val="1"/>
      <w:numFmt w:val="bullet"/>
      <w:lvlText w:val=""/>
      <w:lvlJc w:val="left"/>
      <w:pPr>
        <w:ind w:left="1545" w:hanging="360"/>
      </w:pPr>
      <w:rPr>
        <w:rFonts w:ascii="Symbol" w:hAnsi="Symbol" w:hint="default"/>
      </w:rPr>
    </w:lvl>
    <w:lvl w:ilvl="1" w:tplc="04090003" w:tentative="1">
      <w:start w:val="1"/>
      <w:numFmt w:val="bullet"/>
      <w:lvlText w:val="o"/>
      <w:lvlJc w:val="left"/>
      <w:pPr>
        <w:ind w:left="2265" w:hanging="360"/>
      </w:pPr>
      <w:rPr>
        <w:rFonts w:ascii="Courier New" w:hAnsi="Courier New" w:cs="Courier New" w:hint="default"/>
      </w:rPr>
    </w:lvl>
    <w:lvl w:ilvl="2" w:tplc="04090005" w:tentative="1">
      <w:start w:val="1"/>
      <w:numFmt w:val="bullet"/>
      <w:lvlText w:val=""/>
      <w:lvlJc w:val="left"/>
      <w:pPr>
        <w:ind w:left="2985" w:hanging="360"/>
      </w:pPr>
      <w:rPr>
        <w:rFonts w:ascii="Wingdings" w:hAnsi="Wingdings" w:hint="default"/>
      </w:rPr>
    </w:lvl>
    <w:lvl w:ilvl="3" w:tplc="04090001" w:tentative="1">
      <w:start w:val="1"/>
      <w:numFmt w:val="bullet"/>
      <w:lvlText w:val=""/>
      <w:lvlJc w:val="left"/>
      <w:pPr>
        <w:ind w:left="3705" w:hanging="360"/>
      </w:pPr>
      <w:rPr>
        <w:rFonts w:ascii="Symbol" w:hAnsi="Symbol" w:hint="default"/>
      </w:rPr>
    </w:lvl>
    <w:lvl w:ilvl="4" w:tplc="04090003" w:tentative="1">
      <w:start w:val="1"/>
      <w:numFmt w:val="bullet"/>
      <w:lvlText w:val="o"/>
      <w:lvlJc w:val="left"/>
      <w:pPr>
        <w:ind w:left="4425" w:hanging="360"/>
      </w:pPr>
      <w:rPr>
        <w:rFonts w:ascii="Courier New" w:hAnsi="Courier New" w:cs="Courier New" w:hint="default"/>
      </w:rPr>
    </w:lvl>
    <w:lvl w:ilvl="5" w:tplc="04090005" w:tentative="1">
      <w:start w:val="1"/>
      <w:numFmt w:val="bullet"/>
      <w:lvlText w:val=""/>
      <w:lvlJc w:val="left"/>
      <w:pPr>
        <w:ind w:left="5145" w:hanging="360"/>
      </w:pPr>
      <w:rPr>
        <w:rFonts w:ascii="Wingdings" w:hAnsi="Wingdings" w:hint="default"/>
      </w:rPr>
    </w:lvl>
    <w:lvl w:ilvl="6" w:tplc="04090001" w:tentative="1">
      <w:start w:val="1"/>
      <w:numFmt w:val="bullet"/>
      <w:lvlText w:val=""/>
      <w:lvlJc w:val="left"/>
      <w:pPr>
        <w:ind w:left="5865" w:hanging="360"/>
      </w:pPr>
      <w:rPr>
        <w:rFonts w:ascii="Symbol" w:hAnsi="Symbol" w:hint="default"/>
      </w:rPr>
    </w:lvl>
    <w:lvl w:ilvl="7" w:tplc="04090003" w:tentative="1">
      <w:start w:val="1"/>
      <w:numFmt w:val="bullet"/>
      <w:lvlText w:val="o"/>
      <w:lvlJc w:val="left"/>
      <w:pPr>
        <w:ind w:left="6585" w:hanging="360"/>
      </w:pPr>
      <w:rPr>
        <w:rFonts w:ascii="Courier New" w:hAnsi="Courier New" w:cs="Courier New" w:hint="default"/>
      </w:rPr>
    </w:lvl>
    <w:lvl w:ilvl="8" w:tplc="04090005" w:tentative="1">
      <w:start w:val="1"/>
      <w:numFmt w:val="bullet"/>
      <w:lvlText w:val=""/>
      <w:lvlJc w:val="left"/>
      <w:pPr>
        <w:ind w:left="7305" w:hanging="360"/>
      </w:pPr>
      <w:rPr>
        <w:rFonts w:ascii="Wingdings" w:hAnsi="Wingdings" w:hint="default"/>
      </w:rPr>
    </w:lvl>
  </w:abstractNum>
  <w:abstractNum w:abstractNumId="46">
    <w:nsid w:val="7DDE7454"/>
    <w:multiLevelType w:val="hybridMultilevel"/>
    <w:tmpl w:val="3BB0629A"/>
    <w:lvl w:ilvl="0" w:tplc="04090001">
      <w:start w:val="1"/>
      <w:numFmt w:val="bullet"/>
      <w:lvlText w:val=""/>
      <w:lvlJc w:val="left"/>
      <w:pPr>
        <w:ind w:left="750" w:hanging="360"/>
      </w:pPr>
      <w:rPr>
        <w:rFonts w:ascii="Symbol" w:hAnsi="Symbol" w:hint="default"/>
      </w:rPr>
    </w:lvl>
    <w:lvl w:ilvl="1" w:tplc="04090003" w:tentative="1">
      <w:start w:val="1"/>
      <w:numFmt w:val="bullet"/>
      <w:lvlText w:val="o"/>
      <w:lvlJc w:val="left"/>
      <w:pPr>
        <w:ind w:left="1470" w:hanging="360"/>
      </w:pPr>
      <w:rPr>
        <w:rFonts w:ascii="Courier New" w:hAnsi="Courier New" w:cs="Courier New" w:hint="default"/>
      </w:rPr>
    </w:lvl>
    <w:lvl w:ilvl="2" w:tplc="04090005" w:tentative="1">
      <w:start w:val="1"/>
      <w:numFmt w:val="bullet"/>
      <w:lvlText w:val=""/>
      <w:lvlJc w:val="left"/>
      <w:pPr>
        <w:ind w:left="2190" w:hanging="360"/>
      </w:pPr>
      <w:rPr>
        <w:rFonts w:ascii="Wingdings" w:hAnsi="Wingdings" w:hint="default"/>
      </w:rPr>
    </w:lvl>
    <w:lvl w:ilvl="3" w:tplc="04090001" w:tentative="1">
      <w:start w:val="1"/>
      <w:numFmt w:val="bullet"/>
      <w:lvlText w:val=""/>
      <w:lvlJc w:val="left"/>
      <w:pPr>
        <w:ind w:left="2910" w:hanging="360"/>
      </w:pPr>
      <w:rPr>
        <w:rFonts w:ascii="Symbol" w:hAnsi="Symbol" w:hint="default"/>
      </w:rPr>
    </w:lvl>
    <w:lvl w:ilvl="4" w:tplc="04090003" w:tentative="1">
      <w:start w:val="1"/>
      <w:numFmt w:val="bullet"/>
      <w:lvlText w:val="o"/>
      <w:lvlJc w:val="left"/>
      <w:pPr>
        <w:ind w:left="3630" w:hanging="360"/>
      </w:pPr>
      <w:rPr>
        <w:rFonts w:ascii="Courier New" w:hAnsi="Courier New" w:cs="Courier New" w:hint="default"/>
      </w:rPr>
    </w:lvl>
    <w:lvl w:ilvl="5" w:tplc="04090005" w:tentative="1">
      <w:start w:val="1"/>
      <w:numFmt w:val="bullet"/>
      <w:lvlText w:val=""/>
      <w:lvlJc w:val="left"/>
      <w:pPr>
        <w:ind w:left="4350" w:hanging="360"/>
      </w:pPr>
      <w:rPr>
        <w:rFonts w:ascii="Wingdings" w:hAnsi="Wingdings" w:hint="default"/>
      </w:rPr>
    </w:lvl>
    <w:lvl w:ilvl="6" w:tplc="04090001" w:tentative="1">
      <w:start w:val="1"/>
      <w:numFmt w:val="bullet"/>
      <w:lvlText w:val=""/>
      <w:lvlJc w:val="left"/>
      <w:pPr>
        <w:ind w:left="5070" w:hanging="360"/>
      </w:pPr>
      <w:rPr>
        <w:rFonts w:ascii="Symbol" w:hAnsi="Symbol" w:hint="default"/>
      </w:rPr>
    </w:lvl>
    <w:lvl w:ilvl="7" w:tplc="04090003" w:tentative="1">
      <w:start w:val="1"/>
      <w:numFmt w:val="bullet"/>
      <w:lvlText w:val="o"/>
      <w:lvlJc w:val="left"/>
      <w:pPr>
        <w:ind w:left="5790" w:hanging="360"/>
      </w:pPr>
      <w:rPr>
        <w:rFonts w:ascii="Courier New" w:hAnsi="Courier New" w:cs="Courier New" w:hint="default"/>
      </w:rPr>
    </w:lvl>
    <w:lvl w:ilvl="8" w:tplc="04090005" w:tentative="1">
      <w:start w:val="1"/>
      <w:numFmt w:val="bullet"/>
      <w:lvlText w:val=""/>
      <w:lvlJc w:val="left"/>
      <w:pPr>
        <w:ind w:left="6510" w:hanging="360"/>
      </w:pPr>
      <w:rPr>
        <w:rFonts w:ascii="Wingdings" w:hAnsi="Wingdings" w:hint="default"/>
      </w:rPr>
    </w:lvl>
  </w:abstractNum>
  <w:num w:numId="1">
    <w:abstractNumId w:val="31"/>
  </w:num>
  <w:num w:numId="2">
    <w:abstractNumId w:val="1"/>
  </w:num>
  <w:num w:numId="3">
    <w:abstractNumId w:val="18"/>
  </w:num>
  <w:num w:numId="4">
    <w:abstractNumId w:val="21"/>
  </w:num>
  <w:num w:numId="5">
    <w:abstractNumId w:val="45"/>
  </w:num>
  <w:num w:numId="6">
    <w:abstractNumId w:val="36"/>
  </w:num>
  <w:num w:numId="7">
    <w:abstractNumId w:val="32"/>
  </w:num>
  <w:num w:numId="8">
    <w:abstractNumId w:val="8"/>
  </w:num>
  <w:num w:numId="9">
    <w:abstractNumId w:val="6"/>
  </w:num>
  <w:num w:numId="10">
    <w:abstractNumId w:val="42"/>
  </w:num>
  <w:num w:numId="11">
    <w:abstractNumId w:val="7"/>
  </w:num>
  <w:num w:numId="12">
    <w:abstractNumId w:val="27"/>
  </w:num>
  <w:num w:numId="13">
    <w:abstractNumId w:val="23"/>
  </w:num>
  <w:num w:numId="14">
    <w:abstractNumId w:val="46"/>
  </w:num>
  <w:num w:numId="15">
    <w:abstractNumId w:val="22"/>
  </w:num>
  <w:num w:numId="16">
    <w:abstractNumId w:val="39"/>
  </w:num>
  <w:num w:numId="17">
    <w:abstractNumId w:val="28"/>
  </w:num>
  <w:num w:numId="18">
    <w:abstractNumId w:val="17"/>
  </w:num>
  <w:num w:numId="19">
    <w:abstractNumId w:val="35"/>
  </w:num>
  <w:num w:numId="20">
    <w:abstractNumId w:val="2"/>
  </w:num>
  <w:num w:numId="21">
    <w:abstractNumId w:val="16"/>
  </w:num>
  <w:num w:numId="22">
    <w:abstractNumId w:val="38"/>
  </w:num>
  <w:num w:numId="23">
    <w:abstractNumId w:val="41"/>
  </w:num>
  <w:num w:numId="24">
    <w:abstractNumId w:val="37"/>
  </w:num>
  <w:num w:numId="25">
    <w:abstractNumId w:val="30"/>
  </w:num>
  <w:num w:numId="26">
    <w:abstractNumId w:val="43"/>
  </w:num>
  <w:num w:numId="27">
    <w:abstractNumId w:val="25"/>
  </w:num>
  <w:num w:numId="28">
    <w:abstractNumId w:val="33"/>
  </w:num>
  <w:num w:numId="29">
    <w:abstractNumId w:val="13"/>
  </w:num>
  <w:num w:numId="30">
    <w:abstractNumId w:val="29"/>
  </w:num>
  <w:num w:numId="31">
    <w:abstractNumId w:val="14"/>
  </w:num>
  <w:num w:numId="32">
    <w:abstractNumId w:val="9"/>
  </w:num>
  <w:num w:numId="33">
    <w:abstractNumId w:val="40"/>
  </w:num>
  <w:num w:numId="34">
    <w:abstractNumId w:val="19"/>
  </w:num>
  <w:num w:numId="35">
    <w:abstractNumId w:val="4"/>
  </w:num>
  <w:num w:numId="36">
    <w:abstractNumId w:val="44"/>
  </w:num>
  <w:num w:numId="37">
    <w:abstractNumId w:val="3"/>
  </w:num>
  <w:num w:numId="38">
    <w:abstractNumId w:val="5"/>
  </w:num>
  <w:num w:numId="39">
    <w:abstractNumId w:val="26"/>
  </w:num>
  <w:num w:numId="40">
    <w:abstractNumId w:val="15"/>
  </w:num>
  <w:num w:numId="41">
    <w:abstractNumId w:val="24"/>
  </w:num>
  <w:num w:numId="42">
    <w:abstractNumId w:val="10"/>
  </w:num>
  <w:num w:numId="43">
    <w:abstractNumId w:val="34"/>
  </w:num>
  <w:num w:numId="44">
    <w:abstractNumId w:val="20"/>
  </w:num>
  <w:num w:numId="45">
    <w:abstractNumId w:val="12"/>
  </w:num>
  <w:num w:numId="46">
    <w:abstractNumId w:val="0"/>
  </w:num>
  <w:num w:numId="47">
    <w:abstractNumId w:val="1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proofState w:spelling="clean" w:grammar="clean"/>
  <w:defaultTabStop w:val="720"/>
  <w:drawingGridHorizontalSpacing w:val="110"/>
  <w:displayHorizontalDrawingGridEvery w:val="2"/>
  <w:characterSpacingControl w:val="doNotCompress"/>
  <w:savePreviewPicture/>
  <w:hdrShapeDefaults>
    <o:shapedefaults v:ext="edit" spidmax="32770" fillcolor="white" strokecolor="none [3212]">
      <v:fill color="white"/>
      <v:stroke color="none [3212]" weight="1.25pt"/>
    </o:shapedefaults>
  </w:hdrShapeDefaults>
  <w:footnotePr>
    <w:footnote w:id="-1"/>
    <w:footnote w:id="0"/>
  </w:footnotePr>
  <w:endnotePr>
    <w:endnote w:id="-1"/>
    <w:endnote w:id="0"/>
  </w:endnotePr>
  <w:compat/>
  <w:rsids>
    <w:rsidRoot w:val="00BD3C40"/>
    <w:rsid w:val="00003A7C"/>
    <w:rsid w:val="00013C4E"/>
    <w:rsid w:val="0004154F"/>
    <w:rsid w:val="000625C6"/>
    <w:rsid w:val="00081FC3"/>
    <w:rsid w:val="0009491B"/>
    <w:rsid w:val="000A7BE3"/>
    <w:rsid w:val="000B0ADF"/>
    <w:rsid w:val="000B1C08"/>
    <w:rsid w:val="000B5C17"/>
    <w:rsid w:val="000B61F8"/>
    <w:rsid w:val="000D0429"/>
    <w:rsid w:val="000D68D3"/>
    <w:rsid w:val="000E7416"/>
    <w:rsid w:val="000F0288"/>
    <w:rsid w:val="00100F8A"/>
    <w:rsid w:val="00121587"/>
    <w:rsid w:val="00124071"/>
    <w:rsid w:val="00127699"/>
    <w:rsid w:val="00130D97"/>
    <w:rsid w:val="00142B37"/>
    <w:rsid w:val="00145596"/>
    <w:rsid w:val="00147803"/>
    <w:rsid w:val="00152F68"/>
    <w:rsid w:val="001634CB"/>
    <w:rsid w:val="00173BB5"/>
    <w:rsid w:val="001743D3"/>
    <w:rsid w:val="00182A72"/>
    <w:rsid w:val="001875FD"/>
    <w:rsid w:val="001A2DA1"/>
    <w:rsid w:val="001C2409"/>
    <w:rsid w:val="001C3B3B"/>
    <w:rsid w:val="001D5592"/>
    <w:rsid w:val="001E1FC7"/>
    <w:rsid w:val="00200196"/>
    <w:rsid w:val="00212233"/>
    <w:rsid w:val="00213A55"/>
    <w:rsid w:val="002168EC"/>
    <w:rsid w:val="002240F4"/>
    <w:rsid w:val="002348EB"/>
    <w:rsid w:val="00251819"/>
    <w:rsid w:val="00261A48"/>
    <w:rsid w:val="0026319A"/>
    <w:rsid w:val="00270FF4"/>
    <w:rsid w:val="00275C76"/>
    <w:rsid w:val="00275F32"/>
    <w:rsid w:val="00284EED"/>
    <w:rsid w:val="00287879"/>
    <w:rsid w:val="002A5877"/>
    <w:rsid w:val="002C0DB9"/>
    <w:rsid w:val="002C30CD"/>
    <w:rsid w:val="002C62EA"/>
    <w:rsid w:val="002C6DEF"/>
    <w:rsid w:val="002D4504"/>
    <w:rsid w:val="002F22FA"/>
    <w:rsid w:val="00302B06"/>
    <w:rsid w:val="00311DD4"/>
    <w:rsid w:val="003366F6"/>
    <w:rsid w:val="00344C21"/>
    <w:rsid w:val="0034552D"/>
    <w:rsid w:val="00370684"/>
    <w:rsid w:val="003A3064"/>
    <w:rsid w:val="003C2B8A"/>
    <w:rsid w:val="003C35F5"/>
    <w:rsid w:val="003D685D"/>
    <w:rsid w:val="003E5E9D"/>
    <w:rsid w:val="003F17DB"/>
    <w:rsid w:val="003F4BA8"/>
    <w:rsid w:val="003F58CF"/>
    <w:rsid w:val="00424470"/>
    <w:rsid w:val="00424523"/>
    <w:rsid w:val="0043307C"/>
    <w:rsid w:val="004422E6"/>
    <w:rsid w:val="00444460"/>
    <w:rsid w:val="00447A07"/>
    <w:rsid w:val="0046056C"/>
    <w:rsid w:val="00464081"/>
    <w:rsid w:val="00464CE5"/>
    <w:rsid w:val="00472BAF"/>
    <w:rsid w:val="00484FAD"/>
    <w:rsid w:val="004877C2"/>
    <w:rsid w:val="0049373F"/>
    <w:rsid w:val="0049659B"/>
    <w:rsid w:val="00496B77"/>
    <w:rsid w:val="004A101D"/>
    <w:rsid w:val="004A13AA"/>
    <w:rsid w:val="004A1D2D"/>
    <w:rsid w:val="004A351B"/>
    <w:rsid w:val="004A5894"/>
    <w:rsid w:val="004B4043"/>
    <w:rsid w:val="004B5164"/>
    <w:rsid w:val="004C3365"/>
    <w:rsid w:val="004E6205"/>
    <w:rsid w:val="004F654A"/>
    <w:rsid w:val="004F7FF9"/>
    <w:rsid w:val="00510CE8"/>
    <w:rsid w:val="00517597"/>
    <w:rsid w:val="005225B0"/>
    <w:rsid w:val="00522CA1"/>
    <w:rsid w:val="00540B88"/>
    <w:rsid w:val="00565092"/>
    <w:rsid w:val="00584A47"/>
    <w:rsid w:val="00587199"/>
    <w:rsid w:val="00592F5C"/>
    <w:rsid w:val="00593475"/>
    <w:rsid w:val="005938E0"/>
    <w:rsid w:val="00597E90"/>
    <w:rsid w:val="005B376F"/>
    <w:rsid w:val="005B3FBB"/>
    <w:rsid w:val="005C1D2F"/>
    <w:rsid w:val="005C669B"/>
    <w:rsid w:val="005C6823"/>
    <w:rsid w:val="005D1C3A"/>
    <w:rsid w:val="005D5FE2"/>
    <w:rsid w:val="006020C7"/>
    <w:rsid w:val="00613530"/>
    <w:rsid w:val="00622BEB"/>
    <w:rsid w:val="00625382"/>
    <w:rsid w:val="006726A5"/>
    <w:rsid w:val="00676539"/>
    <w:rsid w:val="00676F4F"/>
    <w:rsid w:val="006911CC"/>
    <w:rsid w:val="006914D9"/>
    <w:rsid w:val="00696DE7"/>
    <w:rsid w:val="006B290C"/>
    <w:rsid w:val="006B3D04"/>
    <w:rsid w:val="006B5BE6"/>
    <w:rsid w:val="006B5F2C"/>
    <w:rsid w:val="006C02C0"/>
    <w:rsid w:val="006C28BD"/>
    <w:rsid w:val="006D5AE2"/>
    <w:rsid w:val="006E2109"/>
    <w:rsid w:val="00725A6B"/>
    <w:rsid w:val="0075347D"/>
    <w:rsid w:val="00760653"/>
    <w:rsid w:val="0077062D"/>
    <w:rsid w:val="007A4CFB"/>
    <w:rsid w:val="007B0995"/>
    <w:rsid w:val="007B0E27"/>
    <w:rsid w:val="007B783E"/>
    <w:rsid w:val="007C2EFD"/>
    <w:rsid w:val="007C7125"/>
    <w:rsid w:val="007D118D"/>
    <w:rsid w:val="007D1E96"/>
    <w:rsid w:val="007E2A71"/>
    <w:rsid w:val="007E2F2A"/>
    <w:rsid w:val="007F45B0"/>
    <w:rsid w:val="007F690C"/>
    <w:rsid w:val="00801F88"/>
    <w:rsid w:val="008078B2"/>
    <w:rsid w:val="00821CCF"/>
    <w:rsid w:val="00823167"/>
    <w:rsid w:val="0083584D"/>
    <w:rsid w:val="00841FAA"/>
    <w:rsid w:val="008476E0"/>
    <w:rsid w:val="00847D49"/>
    <w:rsid w:val="00851EB8"/>
    <w:rsid w:val="008535F3"/>
    <w:rsid w:val="00856BFD"/>
    <w:rsid w:val="00887565"/>
    <w:rsid w:val="00896635"/>
    <w:rsid w:val="008A0639"/>
    <w:rsid w:val="008A0B8B"/>
    <w:rsid w:val="008B56EE"/>
    <w:rsid w:val="008C5B03"/>
    <w:rsid w:val="008C6376"/>
    <w:rsid w:val="008D1F35"/>
    <w:rsid w:val="008D6B3C"/>
    <w:rsid w:val="008E14A8"/>
    <w:rsid w:val="0090661B"/>
    <w:rsid w:val="00921516"/>
    <w:rsid w:val="0092302F"/>
    <w:rsid w:val="00924C5D"/>
    <w:rsid w:val="00930956"/>
    <w:rsid w:val="00932330"/>
    <w:rsid w:val="00934EA7"/>
    <w:rsid w:val="009407EC"/>
    <w:rsid w:val="00950041"/>
    <w:rsid w:val="00953C6F"/>
    <w:rsid w:val="00953DF6"/>
    <w:rsid w:val="00956158"/>
    <w:rsid w:val="009630FA"/>
    <w:rsid w:val="00982FD5"/>
    <w:rsid w:val="0098661D"/>
    <w:rsid w:val="009A29EC"/>
    <w:rsid w:val="009A541F"/>
    <w:rsid w:val="009B1AEB"/>
    <w:rsid w:val="009C0EE9"/>
    <w:rsid w:val="009C1B80"/>
    <w:rsid w:val="009D157D"/>
    <w:rsid w:val="009D4E64"/>
    <w:rsid w:val="00A0225E"/>
    <w:rsid w:val="00A47566"/>
    <w:rsid w:val="00A6373D"/>
    <w:rsid w:val="00A63863"/>
    <w:rsid w:val="00A705B7"/>
    <w:rsid w:val="00A860A6"/>
    <w:rsid w:val="00AA3124"/>
    <w:rsid w:val="00AA6E53"/>
    <w:rsid w:val="00AC0D45"/>
    <w:rsid w:val="00AC52D5"/>
    <w:rsid w:val="00AC7152"/>
    <w:rsid w:val="00AD49F8"/>
    <w:rsid w:val="00AD700F"/>
    <w:rsid w:val="00AF0DB6"/>
    <w:rsid w:val="00AF2C11"/>
    <w:rsid w:val="00B04029"/>
    <w:rsid w:val="00B43881"/>
    <w:rsid w:val="00B443A3"/>
    <w:rsid w:val="00B51BB1"/>
    <w:rsid w:val="00B62FC9"/>
    <w:rsid w:val="00B96617"/>
    <w:rsid w:val="00BA6823"/>
    <w:rsid w:val="00BA7952"/>
    <w:rsid w:val="00BB528E"/>
    <w:rsid w:val="00BC3992"/>
    <w:rsid w:val="00BC684F"/>
    <w:rsid w:val="00BD018F"/>
    <w:rsid w:val="00BD3C40"/>
    <w:rsid w:val="00BE458D"/>
    <w:rsid w:val="00BE7B97"/>
    <w:rsid w:val="00C0280C"/>
    <w:rsid w:val="00C07053"/>
    <w:rsid w:val="00C20659"/>
    <w:rsid w:val="00C21D92"/>
    <w:rsid w:val="00C315AA"/>
    <w:rsid w:val="00C316C2"/>
    <w:rsid w:val="00C3481C"/>
    <w:rsid w:val="00C54920"/>
    <w:rsid w:val="00C7331C"/>
    <w:rsid w:val="00C77AD3"/>
    <w:rsid w:val="00C913EE"/>
    <w:rsid w:val="00CA1643"/>
    <w:rsid w:val="00CA3FF8"/>
    <w:rsid w:val="00CA5945"/>
    <w:rsid w:val="00CB6E5D"/>
    <w:rsid w:val="00CC1768"/>
    <w:rsid w:val="00CD3D26"/>
    <w:rsid w:val="00CE3F68"/>
    <w:rsid w:val="00D0730C"/>
    <w:rsid w:val="00D221DE"/>
    <w:rsid w:val="00D25B79"/>
    <w:rsid w:val="00D27D22"/>
    <w:rsid w:val="00D6227C"/>
    <w:rsid w:val="00D7550D"/>
    <w:rsid w:val="00D9509F"/>
    <w:rsid w:val="00DA1D99"/>
    <w:rsid w:val="00DA52A8"/>
    <w:rsid w:val="00DC15D7"/>
    <w:rsid w:val="00DC18C7"/>
    <w:rsid w:val="00DC286F"/>
    <w:rsid w:val="00DE6393"/>
    <w:rsid w:val="00DE6ADD"/>
    <w:rsid w:val="00DE6E81"/>
    <w:rsid w:val="00E21413"/>
    <w:rsid w:val="00E31155"/>
    <w:rsid w:val="00E33A63"/>
    <w:rsid w:val="00E40511"/>
    <w:rsid w:val="00E4654F"/>
    <w:rsid w:val="00E61298"/>
    <w:rsid w:val="00E729EA"/>
    <w:rsid w:val="00E74570"/>
    <w:rsid w:val="00EA5E38"/>
    <w:rsid w:val="00EA6AC0"/>
    <w:rsid w:val="00EB2BAC"/>
    <w:rsid w:val="00EC2CBC"/>
    <w:rsid w:val="00EE33B0"/>
    <w:rsid w:val="00EE5790"/>
    <w:rsid w:val="00F06AD3"/>
    <w:rsid w:val="00F101DD"/>
    <w:rsid w:val="00F11D76"/>
    <w:rsid w:val="00F16FD9"/>
    <w:rsid w:val="00F2718D"/>
    <w:rsid w:val="00F34086"/>
    <w:rsid w:val="00F5391C"/>
    <w:rsid w:val="00F63AD6"/>
    <w:rsid w:val="00F8150F"/>
    <w:rsid w:val="00F92E8D"/>
    <w:rsid w:val="00F9402E"/>
    <w:rsid w:val="00FA0E9A"/>
    <w:rsid w:val="00FA3403"/>
    <w:rsid w:val="00FC2597"/>
    <w:rsid w:val="00FC2BD6"/>
    <w:rsid w:val="00FC3D84"/>
    <w:rsid w:val="00FD07B4"/>
    <w:rsid w:val="00FD2909"/>
    <w:rsid w:val="00FD43D6"/>
    <w:rsid w:val="00FD4856"/>
    <w:rsid w:val="00FD56CC"/>
    <w:rsid w:val="00FE329E"/>
    <w:rsid w:val="00FE6DC5"/>
    <w:rsid w:val="00FF571F"/>
    <w:rsid w:val="00FF7D6D"/>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2770" fillcolor="white" strokecolor="none [3212]">
      <v:fill color="white"/>
      <v:stroke color="none [3212]" weight="1.25pt"/>
    </o:shapedefaults>
    <o:shapelayout v:ext="edit">
      <o:idmap v:ext="edit" data="1"/>
      <o:rules v:ext="edit">
        <o:r id="V:Rule1" type="callout" idref="#_x0000_s1077"/>
        <o:r id="V:Rule3" type="callout" idref="#_x0000_s1027"/>
        <o:r id="V:Rule4" type="callout" idref="#_x0000_s1028"/>
        <o:r id="V:Rule9" type="callout" idref="#_x0000_s1029"/>
        <o:r id="V:Rule10" type="callout" idref="#_x0000_s1030"/>
        <o:r id="V:Rule11" type="callout" idref="#_x0000_s1041"/>
        <o:r id="V:Rule12" type="callout" idref="#_x0000_s1040"/>
        <o:r id="V:Rule13" type="callout" idref="#_x0000_s1038"/>
        <o:r id="V:Rule14" type="callout" idref="#_x0000_s1046"/>
        <o:r id="V:Rule15" type="callout" idref="#_x0000_s1056"/>
        <o:r id="V:Rule17" type="callout" idref="#_x0000_s1063"/>
        <o:r id="V:Rule18" type="callout" idref="#_x0000_s1059"/>
        <o:r id="V:Rule19" type="callout" idref="#_x0000_s1078"/>
        <o:r id="V:Rule20" type="callout" idref="#_x0000_s1060"/>
        <o:r id="V:Rule21" type="callout" idref="#_x0000_s1057"/>
        <o:r id="V:Rule22" type="callout" idref="#_x0000_s1079"/>
        <o:r id="V:Rule23" type="callout" idref="#_x0000_s1058"/>
        <o:r id="V:Rule24" type="callout" idref="#_x0000_s1073"/>
        <o:r id="V:Rule25" type="callout" idref="#_x0000_s1072"/>
        <o:r id="V:Rule27" type="callout" idref="#_x0000_s1075"/>
        <o:r id="V:Rule28" type="callout" idref="#_x0000_s1074"/>
        <o:r id="V:Rule29" type="callout" idref="#_x0000_s1186"/>
        <o:r id="V:Rule30" type="callout" idref="#_x0000_s1184"/>
        <o:r id="V:Rule31" type="callout" idref="#_x0000_s1183"/>
        <o:r id="V:Rule39" type="callout" idref="#_x0000_s1176"/>
        <o:r id="V:Rule40" type="callout" idref="#_x0000_s1173"/>
        <o:r id="V:Rule41" type="callout" idref="#_x0000_s1172"/>
        <o:r id="V:Rule42" type="callout" idref="#_x0000_s1113"/>
        <o:r id="V:Rule43" type="arc" idref="#_x0000_s1108"/>
        <o:r id="V:Rule45" type="callout" idref="#_x0000_s1053"/>
        <o:r id="V:Rule46" type="callout" idref="#_x0000_s1171"/>
        <o:r id="V:Rule48" type="callout" idref="#_x0000_s1066"/>
        <o:r id="V:Rule49" type="callout" idref="#_x0000_s1065"/>
        <o:r id="V:Rule51" type="callout" idref="#_x0000_s1071"/>
        <o:r id="V:Rule52" type="callout" idref="#_x0000_s1070"/>
        <o:r id="V:Rule53" type="callout" idref="#_x0000_s1069"/>
        <o:r id="V:Rule54" type="callout" idref="#_x0000_s1082"/>
        <o:r id="V:Rule59" type="callout" idref="#_x0000_s1081"/>
        <o:r id="V:Rule61" type="callout" idref="#_x0000_s1087"/>
        <o:r id="V:Rule64" type="callout" idref="#_x0000_s1084"/>
        <o:r id="V:Rule65" type="callout" idref="#_x0000_s1083"/>
        <o:r id="V:Rule67" type="callout" idref="#_x0000_s1094"/>
        <o:r id="V:Rule68" type="callout" idref="#_x0000_s1096"/>
        <o:r id="V:Rule69" type="callout" idref="#_x0000_s1095"/>
        <o:r id="V:Rule70" type="callout" idref="#_x0000_s1092"/>
        <o:r id="V:Rule72" type="callout" idref="#_x0000_s1098"/>
        <o:r id="V:Rule73" type="callout" idref="#_x0000_s1097"/>
        <o:r id="V:Rule76" type="callout" idref="#_x0000_s1117"/>
        <o:r id="V:Rule77" type="callout" idref="#_x0000_s1139"/>
        <o:r id="V:Rule78" type="callout" idref="#_x0000_s1138"/>
        <o:r id="V:Rule79" type="callout" idref="#_x0000_s1133"/>
        <o:r id="V:Rule80" type="callout" idref="#_x0000_s1131"/>
        <o:r id="V:Rule92" type="callout" idref="#_x0000_s1149"/>
        <o:r id="V:Rule93" type="callout" idref="#_x0000_s1143"/>
        <o:r id="V:Rule95" type="callout" idref="#_x0000_s1144"/>
        <o:r id="V:Rule96" type="callout" idref="#_x0000_s1141"/>
        <o:r id="V:Rule98" type="callout" idref="#_x0000_s1145"/>
        <o:r id="V:Rule99" type="callout" idref="#_x0000_s1146"/>
        <o:r id="V:Rule100" type="callout" idref="#_x0000_s1157"/>
        <o:r id="V:Rule101" type="callout" idref="#_x0000_s1156"/>
        <o:r id="V:Rule104" type="callout" idref="#_x0000_s1151"/>
        <o:r id="V:Rule105" type="connector" idref="#_x0000_s1167"/>
        <o:r id="V:Rule106" type="connector" idref="#_x0000_s1123"/>
        <o:r id="V:Rule107" type="connector" idref="#_x0000_s1086"/>
        <o:r id="V:Rule108" type="connector" idref="#_x0000_s1088"/>
        <o:r id="V:Rule109" type="connector" idref="#_x0000_s1188"/>
        <o:r id="V:Rule110" type="connector" idref="#_x0000_s1152"/>
        <o:r id="V:Rule111" type="connector" idref="#_x0000_s1099"/>
        <o:r id="V:Rule112" type="connector" idref="#_x0000_s1130"/>
        <o:r id="V:Rule113" type="connector" idref="#_x0000_s1180"/>
        <o:r id="V:Rule114" type="connector" idref="#_x0000_s1125"/>
        <o:r id="V:Rule115" type="connector" idref="#_x0000_s1067"/>
        <o:r id="V:Rule116" type="connector" idref="#_x0000_s1165"/>
        <o:r id="V:Rule117" type="connector" idref="#_x0000_s1153"/>
        <o:r id="V:Rule118" type="connector" idref="#_x0000_s1166"/>
        <o:r id="V:Rule119" type="connector" idref="#_x0000_s1129"/>
        <o:r id="V:Rule120" type="connector" idref="#_x0000_s1076"/>
        <o:r id="V:Rule121" type="connector" idref="#_x0000_s1068"/>
        <o:r id="V:Rule122" type="connector" idref="#_x0000_s1126"/>
        <o:r id="V:Rule123" type="connector" idref="#_x0000_s1127"/>
        <o:r id="V:Rule124" type="connector" idref="#_x0000_s1116"/>
        <o:r id="V:Rule125" type="connector" idref="#_x0000_s1051"/>
        <o:r id="V:Rule126" type="connector" idref="#_x0000_s1064"/>
        <o:r id="V:Rule127" type="connector" idref="#_x0000_s1085"/>
        <o:r id="V:Rule128" type="connector" idref="#_x0000_s1174"/>
        <o:r id="V:Rule129" type="connector" idref="#_x0000_s1124"/>
        <o:r id="V:Rule130" type="connector" idref="#_x0000_s1182"/>
        <o:r id="V:Rule131" type="connector" idref="#_x0000_s1122"/>
        <o:r id="V:Rule132" type="connector" idref="#_x0000_s1177"/>
        <o:r id="V:Rule133" type="connector" idref="#_x0000_s1181"/>
        <o:r id="V:Rule134" type="connector" idref="#_x0000_s1155"/>
        <o:r id="V:Rule135" type="connector" idref="#_x0000_s1179"/>
        <o:r id="V:Rule136" type="connector" idref="#_x0000_s1121"/>
        <o:r id="V:Rule137" type="connector" idref="#_x0000_s1104"/>
        <o:r id="V:Rule138" type="connector" idref="#_x0000_s1090"/>
        <o:r id="V:Rule139" type="connector" idref="#_x0000_s1150"/>
        <o:r id="V:Rule140" type="connector" idref="#_x0000_s1128"/>
        <o:r id="V:Rule141" type="connector" idref="#_x0000_s1114"/>
        <o:r id="V:Rule142" type="connector" idref="#_x0000_s1178"/>
        <o:r id="V:Rule143" type="connector" idref="#_x0000_s1091"/>
        <o:r id="V:Rule144" type="connector" idref="#_x0000_s1142"/>
        <o:r id="V:Rule145" type="connector" idref="#_x0000_s1168"/>
        <o:r id="V:Rule146" type="connector" idref="#_x0000_s1115"/>
        <o:r id="V:Rule147" type="connector" idref="#_x0000_s1089"/>
        <o:r id="V:Rule149" type="callout" idref="#_x0000_s1190"/>
        <o:r id="V:Rule151" type="connector" idref="#_x0000_s1191"/>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24071"/>
  </w:style>
  <w:style w:type="paragraph" w:styleId="Heading1">
    <w:name w:val="heading 1"/>
    <w:basedOn w:val="Normal"/>
    <w:next w:val="Normal"/>
    <w:link w:val="Heading1Char"/>
    <w:uiPriority w:val="9"/>
    <w:qFormat/>
    <w:rsid w:val="008E14A8"/>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200196"/>
    <w:pPr>
      <w:keepNext/>
      <w:keepLines/>
      <w:widowControl w:val="0"/>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5D1C3A"/>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8E14A8"/>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8E14A8"/>
    <w:rPr>
      <w:rFonts w:asciiTheme="majorHAnsi" w:eastAsiaTheme="majorEastAsia" w:hAnsiTheme="majorHAnsi" w:cstheme="majorBidi"/>
      <w:color w:val="17365D" w:themeColor="text2" w:themeShade="BF"/>
      <w:spacing w:val="5"/>
      <w:kern w:val="28"/>
      <w:sz w:val="52"/>
      <w:szCs w:val="52"/>
    </w:rPr>
  </w:style>
  <w:style w:type="character" w:customStyle="1" w:styleId="Heading1Char">
    <w:name w:val="Heading 1 Char"/>
    <w:basedOn w:val="DefaultParagraphFont"/>
    <w:link w:val="Heading1"/>
    <w:uiPriority w:val="9"/>
    <w:rsid w:val="008E14A8"/>
    <w:rPr>
      <w:rFonts w:asciiTheme="majorHAnsi" w:eastAsiaTheme="majorEastAsia" w:hAnsiTheme="majorHAnsi" w:cstheme="majorBidi"/>
      <w:b/>
      <w:bCs/>
      <w:color w:val="365F91" w:themeColor="accent1" w:themeShade="BF"/>
      <w:sz w:val="28"/>
      <w:szCs w:val="28"/>
    </w:rPr>
  </w:style>
  <w:style w:type="paragraph" w:styleId="Caption">
    <w:name w:val="caption"/>
    <w:basedOn w:val="Normal"/>
    <w:next w:val="Normal"/>
    <w:uiPriority w:val="35"/>
    <w:unhideWhenUsed/>
    <w:qFormat/>
    <w:rsid w:val="00100F8A"/>
    <w:pPr>
      <w:spacing w:line="240" w:lineRule="auto"/>
    </w:pPr>
    <w:rPr>
      <w:b/>
      <w:bCs/>
      <w:color w:val="4F81BD" w:themeColor="accent1"/>
      <w:sz w:val="18"/>
      <w:szCs w:val="18"/>
    </w:rPr>
  </w:style>
  <w:style w:type="paragraph" w:styleId="NoSpacing">
    <w:name w:val="No Spacing"/>
    <w:link w:val="NoSpacingChar"/>
    <w:uiPriority w:val="1"/>
    <w:qFormat/>
    <w:rsid w:val="00124071"/>
    <w:pPr>
      <w:spacing w:after="0" w:line="240" w:lineRule="auto"/>
    </w:pPr>
    <w:rPr>
      <w:rFonts w:eastAsiaTheme="minorEastAsia"/>
    </w:rPr>
  </w:style>
  <w:style w:type="character" w:customStyle="1" w:styleId="NoSpacingChar">
    <w:name w:val="No Spacing Char"/>
    <w:basedOn w:val="DefaultParagraphFont"/>
    <w:link w:val="NoSpacing"/>
    <w:uiPriority w:val="1"/>
    <w:rsid w:val="00124071"/>
    <w:rPr>
      <w:rFonts w:eastAsiaTheme="minorEastAsia"/>
    </w:rPr>
  </w:style>
  <w:style w:type="paragraph" w:styleId="TOCHeading">
    <w:name w:val="TOC Heading"/>
    <w:basedOn w:val="Heading1"/>
    <w:next w:val="Normal"/>
    <w:uiPriority w:val="39"/>
    <w:semiHidden/>
    <w:unhideWhenUsed/>
    <w:qFormat/>
    <w:rsid w:val="00FC3D84"/>
    <w:pPr>
      <w:outlineLvl w:val="9"/>
    </w:pPr>
  </w:style>
  <w:style w:type="paragraph" w:styleId="TOC1">
    <w:name w:val="toc 1"/>
    <w:basedOn w:val="Normal"/>
    <w:next w:val="Normal"/>
    <w:autoRedefine/>
    <w:uiPriority w:val="39"/>
    <w:unhideWhenUsed/>
    <w:qFormat/>
    <w:rsid w:val="00FC3D84"/>
    <w:pPr>
      <w:spacing w:after="100"/>
    </w:pPr>
  </w:style>
  <w:style w:type="character" w:styleId="Hyperlink">
    <w:name w:val="Hyperlink"/>
    <w:basedOn w:val="DefaultParagraphFont"/>
    <w:uiPriority w:val="99"/>
    <w:unhideWhenUsed/>
    <w:rsid w:val="00FC3D84"/>
    <w:rPr>
      <w:color w:val="0000FF" w:themeColor="hyperlink"/>
      <w:u w:val="single"/>
    </w:rPr>
  </w:style>
  <w:style w:type="paragraph" w:styleId="TableofFigures">
    <w:name w:val="table of figures"/>
    <w:basedOn w:val="Normal"/>
    <w:next w:val="Normal"/>
    <w:uiPriority w:val="99"/>
    <w:unhideWhenUsed/>
    <w:rsid w:val="00FC3D84"/>
    <w:pPr>
      <w:spacing w:after="0"/>
    </w:pPr>
  </w:style>
  <w:style w:type="paragraph" w:styleId="Header">
    <w:name w:val="header"/>
    <w:basedOn w:val="Normal"/>
    <w:link w:val="HeaderChar"/>
    <w:uiPriority w:val="99"/>
    <w:semiHidden/>
    <w:unhideWhenUsed/>
    <w:rsid w:val="00275F32"/>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275F32"/>
  </w:style>
  <w:style w:type="paragraph" w:styleId="Footer">
    <w:name w:val="footer"/>
    <w:basedOn w:val="Normal"/>
    <w:link w:val="FooterChar"/>
    <w:uiPriority w:val="99"/>
    <w:unhideWhenUsed/>
    <w:rsid w:val="00CA3FF8"/>
    <w:pPr>
      <w:tabs>
        <w:tab w:val="center" w:pos="4680"/>
        <w:tab w:val="right" w:pos="9360"/>
      </w:tabs>
      <w:spacing w:after="0" w:line="240" w:lineRule="auto"/>
    </w:pPr>
  </w:style>
  <w:style w:type="character" w:customStyle="1" w:styleId="FooterChar">
    <w:name w:val="Footer Char"/>
    <w:basedOn w:val="DefaultParagraphFont"/>
    <w:link w:val="Footer"/>
    <w:uiPriority w:val="99"/>
    <w:rsid w:val="00CA3FF8"/>
  </w:style>
  <w:style w:type="paragraph" w:styleId="TOC2">
    <w:name w:val="toc 2"/>
    <w:basedOn w:val="Normal"/>
    <w:next w:val="Normal"/>
    <w:autoRedefine/>
    <w:uiPriority w:val="39"/>
    <w:unhideWhenUsed/>
    <w:qFormat/>
    <w:rsid w:val="003C2B8A"/>
    <w:pPr>
      <w:spacing w:after="100"/>
      <w:ind w:left="220"/>
    </w:pPr>
    <w:rPr>
      <w:rFonts w:eastAsiaTheme="minorEastAsia"/>
    </w:rPr>
  </w:style>
  <w:style w:type="paragraph" w:styleId="TOC3">
    <w:name w:val="toc 3"/>
    <w:basedOn w:val="Normal"/>
    <w:next w:val="Normal"/>
    <w:autoRedefine/>
    <w:uiPriority w:val="39"/>
    <w:unhideWhenUsed/>
    <w:qFormat/>
    <w:rsid w:val="003C2B8A"/>
    <w:pPr>
      <w:spacing w:after="100"/>
      <w:ind w:left="440"/>
    </w:pPr>
    <w:rPr>
      <w:rFonts w:eastAsiaTheme="minorEastAsia"/>
    </w:rPr>
  </w:style>
  <w:style w:type="paragraph" w:styleId="ListParagraph">
    <w:name w:val="List Paragraph"/>
    <w:basedOn w:val="Normal"/>
    <w:uiPriority w:val="34"/>
    <w:qFormat/>
    <w:rsid w:val="009C1B80"/>
    <w:pPr>
      <w:ind w:left="720"/>
      <w:contextualSpacing/>
    </w:pPr>
  </w:style>
  <w:style w:type="character" w:customStyle="1" w:styleId="Heading2Char">
    <w:name w:val="Heading 2 Char"/>
    <w:basedOn w:val="DefaultParagraphFont"/>
    <w:link w:val="Heading2"/>
    <w:uiPriority w:val="9"/>
    <w:rsid w:val="00200196"/>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5D1C3A"/>
    <w:rPr>
      <w:rFonts w:asciiTheme="majorHAnsi" w:eastAsiaTheme="majorEastAsia" w:hAnsiTheme="majorHAnsi" w:cstheme="majorBidi"/>
      <w:b/>
      <w:bCs/>
      <w:color w:val="4F81BD" w:themeColor="accent1"/>
    </w:rPr>
  </w:style>
</w:styles>
</file>

<file path=word/webSettings.xml><?xml version="1.0" encoding="utf-8"?>
<w:webSettings xmlns:r="http://schemas.openxmlformats.org/officeDocument/2006/relationships" xmlns:w="http://schemas.openxmlformats.org/wordprocessingml/2006/main">
  <w:divs>
    <w:div w:id="353388808">
      <w:bodyDiv w:val="1"/>
      <w:marLeft w:val="0"/>
      <w:marRight w:val="0"/>
      <w:marTop w:val="0"/>
      <w:marBottom w:val="0"/>
      <w:divBdr>
        <w:top w:val="none" w:sz="0" w:space="0" w:color="auto"/>
        <w:left w:val="none" w:sz="0" w:space="0" w:color="auto"/>
        <w:bottom w:val="none" w:sz="0" w:space="0" w:color="auto"/>
        <w:right w:val="none" w:sz="0" w:space="0" w:color="auto"/>
      </w:divBdr>
    </w:div>
    <w:div w:id="16030298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image" Target="media/image28.jpeg"/><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jpeg"/><Relationship Id="rId50" Type="http://schemas.openxmlformats.org/officeDocument/2006/relationships/image" Target="media/image39.jpeg"/><Relationship Id="rId55" Type="http://schemas.openxmlformats.org/officeDocument/2006/relationships/image" Target="media/image41.jpeg"/><Relationship Id="rId7" Type="http://schemas.openxmlformats.org/officeDocument/2006/relationships/footnotes" Target="footnotes.xml"/><Relationship Id="rId12" Type="http://schemas.openxmlformats.org/officeDocument/2006/relationships/footer" Target="footer2.xml"/><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png"/><Relationship Id="rId59"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5.jpeg"/><Relationship Id="rId20" Type="http://schemas.openxmlformats.org/officeDocument/2006/relationships/image" Target="media/image9.jpeg"/><Relationship Id="rId29" Type="http://schemas.openxmlformats.org/officeDocument/2006/relationships/image" Target="media/image18.jpeg"/><Relationship Id="rId41" Type="http://schemas.openxmlformats.org/officeDocument/2006/relationships/image" Target="media/image30.jpeg"/><Relationship Id="rId54" Type="http://schemas.openxmlformats.org/officeDocument/2006/relationships/image" Target="media/image40.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png"/><Relationship Id="rId53" Type="http://schemas.openxmlformats.org/officeDocument/2006/relationships/footer" Target="footer4.xml"/><Relationship Id="rId58"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png"/><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footer" Target="footer5.xml"/><Relationship Id="rId10" Type="http://schemas.openxmlformats.org/officeDocument/2006/relationships/image" Target="media/image2.png"/><Relationship Id="rId19" Type="http://schemas.openxmlformats.org/officeDocument/2006/relationships/image" Target="media/image8.jpeg"/><Relationship Id="rId31" Type="http://schemas.openxmlformats.org/officeDocument/2006/relationships/image" Target="media/image20.jpeg"/><Relationship Id="rId44" Type="http://schemas.openxmlformats.org/officeDocument/2006/relationships/image" Target="media/image33.png"/><Relationship Id="rId52" Type="http://schemas.openxmlformats.org/officeDocument/2006/relationships/header" Target="header2.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png"/><Relationship Id="rId48" Type="http://schemas.openxmlformats.org/officeDocument/2006/relationships/image" Target="media/image37.jpeg"/><Relationship Id="rId56" Type="http://schemas.openxmlformats.org/officeDocument/2006/relationships/image" Target="cid:image003.jpg@01D987E3.CF77EF50" TargetMode="External"/><Relationship Id="rId8" Type="http://schemas.openxmlformats.org/officeDocument/2006/relationships/endnotes" Target="endnotes.xml"/><Relationship Id="rId51" Type="http://schemas.openxmlformats.org/officeDocument/2006/relationships/header" Target="header1.xml"/><Relationship Id="rId3"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2024-03-17T00:00:00</PublishDate>
  <Abstract>The Newport County Radio Club has consistently placed in the top 10% of the nation during Summer Field Days for the last 25 years. This document describes the antenna farm setup, which is a major contributing factor in this outstanding performance.</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F7B34AD0-3E00-430C-8326-50CF5D0A94A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132</TotalTime>
  <Pages>37</Pages>
  <Words>6017</Words>
  <Characters>34300</Characters>
  <Application>Microsoft Office Word</Application>
  <DocSecurity>0</DocSecurity>
  <Lines>285</Lines>
  <Paragraphs>80</Paragraphs>
  <ScaleCrop>false</ScaleCrop>
  <HeadingPairs>
    <vt:vector size="4" baseType="variant">
      <vt:variant>
        <vt:lpstr>Title</vt:lpstr>
      </vt:variant>
      <vt:variant>
        <vt:i4>1</vt:i4>
      </vt:variant>
      <vt:variant>
        <vt:lpstr>Headings</vt:lpstr>
      </vt:variant>
      <vt:variant>
        <vt:i4>56</vt:i4>
      </vt:variant>
    </vt:vector>
  </HeadingPairs>
  <TitlesOfParts>
    <vt:vector size="57" baseType="lpstr">
      <vt:lpstr>NCRC Antenna Farm Setup Guide</vt:lpstr>
      <vt:lpstr>    &lt;Contents</vt:lpstr>
      <vt:lpstr>Table of Figures</vt:lpstr>
      <vt:lpstr>Introduction</vt:lpstr>
      <vt:lpstr>Plan</vt:lpstr>
      <vt:lpstr>Safety</vt:lpstr>
      <vt:lpstr>    General</vt:lpstr>
      <vt:lpstr>    Antenna Farm Safety Precautions</vt:lpstr>
      <vt:lpstr>Work Load Sharing</vt:lpstr>
      <vt:lpstr>    Layout Team</vt:lpstr>
      <vt:lpstr>    Tower Assembly Team</vt:lpstr>
      <vt:lpstr>    Yagi Antenna Assembly Team</vt:lpstr>
      <vt:lpstr>    Tower Lifting Team</vt:lpstr>
      <vt:lpstr>    Wire Antenna Team</vt:lpstr>
      <vt:lpstr>    Antenna Farm Turnover Team</vt:lpstr>
      <vt:lpstr>    Antenna Farm Take Down and Storage Team</vt:lpstr>
      <vt:lpstr>Location Equipment in the Big White Shed (BWS)</vt:lpstr>
      <vt:lpstr>Antenna Farm Layout</vt:lpstr>
      <vt:lpstr>    Layout the Line to Locate the Towers</vt:lpstr>
      <vt:lpstr>    Mark Antenna Base and Tower Locations</vt:lpstr>
      <vt:lpstr>    Set Tower Bases on the line and stake them into the ground</vt:lpstr>
      <vt:lpstr>    Set Tower Segments on the line and bolt together </vt:lpstr>
      <vt:lpstr>/</vt:lpstr>
      <vt:lpstr>    Install the stakes</vt:lpstr>
      <vt:lpstr>    Position the tower on the ground at a 90 º angle to the reference line.</vt:lpstr>
      <vt:lpstr>Dress the Towers</vt:lpstr>
      <vt:lpstr>    Attach the Stays</vt:lpstr>
      <vt:lpstr>    Attach the halyards</vt:lpstr>
      <vt:lpstr>    Attach the Yagi antennas and coax</vt:lpstr>
      <vt:lpstr>        Assemble the Yagi antennas </vt:lpstr>
      <vt:lpstr>        Attach the Yagi antennas to the Towers with Long Masts</vt:lpstr>
      <vt:lpstr>Raise the tower </vt:lpstr>
      <vt:lpstr>Install the Wire Antennas</vt:lpstr>
      <vt:lpstr>    Install the 40 Meter Moxon Antennas</vt:lpstr>
      <vt:lpstr>    </vt:lpstr>
      <vt:lpstr>    Install 80 Meter Dipole Wire Antennas</vt:lpstr>
      <vt:lpstr>        Install the 80- Meter Dipole Antennas using the Pine tree as a tower</vt:lpstr>
      <vt:lpstr>        Install the 80-Meter Dipole Antenna using two towers.</vt:lpstr>
      <vt:lpstr>Turn Over Antenna Farm for Operation</vt:lpstr>
      <vt:lpstr>    Extend the Feed lines to the Stations</vt:lpstr>
      <vt:lpstr>    Mark all hazards in the Antenna Farm with Caution Tape</vt:lpstr>
      <vt:lpstr>    Erect temporary posts and connect them with Caution Tape</vt:lpstr>
      <vt:lpstr>Take Down</vt:lpstr>
      <vt:lpstr>    Power off All equipment and disconnect the Feed lines</vt:lpstr>
      <vt:lpstr>    Wire Antenna Take down (coil all halyards and stays, guys)</vt:lpstr>
      <vt:lpstr>    Roll up wire antennas and store in the Big White shed</vt:lpstr>
      <vt:lpstr>    Position Sawhorse and take down tower</vt:lpstr>
      <vt:lpstr>    Remove Yagi Antenna.</vt:lpstr>
      <vt:lpstr>Storage</vt:lpstr>
      <vt:lpstr>    Take apart the Yagi Antennas by separating the elements approximately in half an</vt:lpstr>
      <vt:lpstr>    Store Winter Tent in the Small Tent Box</vt:lpstr>
      <vt:lpstr>    Tri-Band Trapped Yagi antennas </vt:lpstr>
      <vt:lpstr>    /</vt:lpstr>
      <vt:lpstr>    40 Meter Moxon antennas </vt:lpstr>
      <vt:lpstr>    80 Meter Center Fed Wire antennas</vt:lpstr>
      <vt:lpstr>    6-Meter Ringo digital antenna </vt:lpstr>
      <vt:lpstr>    Satellite Antenna TBD</vt:lpstr>
    </vt:vector>
  </TitlesOfParts>
  <Company/>
  <LinksUpToDate>false</LinksUpToDate>
  <CharactersWithSpaces>40237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NCRC Antenna Farm Setup Guide</dc:title>
  <dc:creator>Willy Mclean, W1LY  and   Richard Bianco, KC1IPJ</dc:creator>
  <cp:lastModifiedBy>Richard</cp:lastModifiedBy>
  <cp:revision>8</cp:revision>
  <cp:lastPrinted>2024-03-06T21:34:00Z</cp:lastPrinted>
  <dcterms:created xsi:type="dcterms:W3CDTF">2024-03-19T21:41:00Z</dcterms:created>
  <dcterms:modified xsi:type="dcterms:W3CDTF">2024-04-26T15:13:00Z</dcterms:modified>
</cp:coreProperties>
</file>